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AB" w:rsidRPr="00CB1DD1" w:rsidRDefault="00294E10" w:rsidP="00741E5B">
      <w:pPr>
        <w:pStyle w:val="Ingenmellomrom"/>
        <w:tabs>
          <w:tab w:val="left" w:pos="7371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proofErr w:type="spellStart"/>
      <w:r w:rsidR="00CF2379">
        <w:rPr>
          <w:b/>
          <w:sz w:val="32"/>
          <w:szCs w:val="32"/>
          <w:lang w:val="en-US"/>
        </w:rPr>
        <w:t>Eksamen</w:t>
      </w:r>
      <w:proofErr w:type="spellEnd"/>
      <w:r w:rsidR="00CF2379">
        <w:rPr>
          <w:b/>
          <w:sz w:val="32"/>
          <w:szCs w:val="32"/>
          <w:lang w:val="en-US"/>
        </w:rPr>
        <w:t xml:space="preserve"> TPG4245 </w:t>
      </w:r>
      <w:proofErr w:type="spellStart"/>
      <w:proofErr w:type="gramStart"/>
      <w:r>
        <w:rPr>
          <w:b/>
          <w:sz w:val="32"/>
          <w:szCs w:val="32"/>
          <w:lang w:val="en-US"/>
        </w:rPr>
        <w:t>P</w:t>
      </w:r>
      <w:r w:rsidR="00867BF6" w:rsidRPr="00CB1DD1">
        <w:rPr>
          <w:b/>
          <w:sz w:val="32"/>
          <w:szCs w:val="32"/>
          <w:lang w:val="en-US"/>
        </w:rPr>
        <w:t>roduksjonsbrønner</w:t>
      </w:r>
      <w:proofErr w:type="spellEnd"/>
      <w:r w:rsidR="00867BF6" w:rsidRPr="00CB1DD1">
        <w:rPr>
          <w:b/>
          <w:sz w:val="32"/>
          <w:szCs w:val="32"/>
          <w:lang w:val="en-US"/>
        </w:rPr>
        <w:t xml:space="preserve">  </w:t>
      </w:r>
      <w:r w:rsidR="00CF2379">
        <w:rPr>
          <w:b/>
          <w:sz w:val="32"/>
          <w:szCs w:val="32"/>
          <w:lang w:val="en-US"/>
        </w:rPr>
        <w:t>2019</w:t>
      </w:r>
      <w:proofErr w:type="gramEnd"/>
      <w:r w:rsidR="00867BF6" w:rsidRPr="00CB1DD1">
        <w:rPr>
          <w:b/>
          <w:sz w:val="32"/>
          <w:szCs w:val="32"/>
          <w:lang w:val="en-US"/>
        </w:rPr>
        <w:t xml:space="preserve"> </w:t>
      </w:r>
    </w:p>
    <w:p w:rsidR="00910A23" w:rsidRPr="00E1140E" w:rsidRDefault="00F32171" w:rsidP="00910A23">
      <w:pPr>
        <w:pStyle w:val="Ingenmellomrom"/>
        <w:rPr>
          <w:b/>
          <w:sz w:val="28"/>
          <w:szCs w:val="28"/>
          <w:lang w:val="en-US"/>
        </w:rPr>
      </w:pPr>
      <w:r w:rsidRPr="00CB1DD1">
        <w:rPr>
          <w:b/>
          <w:sz w:val="28"/>
          <w:szCs w:val="28"/>
          <w:lang w:val="en-US"/>
        </w:rPr>
        <w:t xml:space="preserve"> </w:t>
      </w:r>
    </w:p>
    <w:p w:rsidR="00E1140E" w:rsidRDefault="00740079" w:rsidP="00741E5B">
      <w:pPr>
        <w:pStyle w:val="Ingenmellomrom"/>
        <w:tabs>
          <w:tab w:val="left" w:pos="7655"/>
        </w:tabs>
        <w:rPr>
          <w:rStyle w:val="hps"/>
          <w:rFonts w:cs="Arial"/>
          <w:color w:val="222222"/>
          <w:lang w:val="en-US"/>
        </w:rPr>
      </w:pPr>
      <w:r w:rsidRPr="00740079">
        <w:rPr>
          <w:rStyle w:val="hps"/>
          <w:rFonts w:cs="Arial"/>
          <w:color w:val="222222"/>
          <w:lang w:val="en-US"/>
        </w:rPr>
        <w:t xml:space="preserve">The figure </w:t>
      </w:r>
      <w:r w:rsidR="00E1140E">
        <w:rPr>
          <w:rStyle w:val="hps"/>
          <w:rFonts w:cs="Arial"/>
          <w:color w:val="222222"/>
          <w:lang w:val="en-US"/>
        </w:rPr>
        <w:t>below</w:t>
      </w:r>
      <w:r w:rsidR="00CB1DD1">
        <w:rPr>
          <w:rStyle w:val="hps"/>
          <w:rFonts w:cs="Arial"/>
          <w:color w:val="222222"/>
          <w:lang w:val="en-US"/>
        </w:rPr>
        <w:t xml:space="preserve"> sketch a</w:t>
      </w:r>
      <w:r w:rsidR="00910A23" w:rsidRPr="00740079">
        <w:rPr>
          <w:rFonts w:cs="Arial"/>
          <w:color w:val="222222"/>
          <w:lang w:val="en-US"/>
        </w:rPr>
        <w:t xml:space="preserve"> </w:t>
      </w:r>
      <w:r w:rsidR="00D11A71" w:rsidRPr="00740079">
        <w:rPr>
          <w:rFonts w:cs="Arial"/>
          <w:color w:val="222222"/>
          <w:lang w:val="en-US"/>
        </w:rPr>
        <w:t xml:space="preserve">prospect </w:t>
      </w:r>
      <w:r w:rsidR="00294E10">
        <w:rPr>
          <w:rFonts w:cs="Arial"/>
          <w:color w:val="222222"/>
          <w:lang w:val="en-US"/>
        </w:rPr>
        <w:t xml:space="preserve">and </w:t>
      </w:r>
      <w:r w:rsidR="00CB1DD1">
        <w:rPr>
          <w:rFonts w:cs="Arial"/>
          <w:color w:val="222222"/>
          <w:lang w:val="en-US"/>
        </w:rPr>
        <w:t>well trajectory</w:t>
      </w:r>
      <w:r w:rsidR="00294E10">
        <w:rPr>
          <w:rFonts w:cs="Arial"/>
          <w:color w:val="222222"/>
          <w:lang w:val="en-US"/>
        </w:rPr>
        <w:t xml:space="preserve"> considered</w:t>
      </w:r>
      <w:r w:rsidR="00741E5B" w:rsidRPr="00740079">
        <w:rPr>
          <w:rStyle w:val="hps"/>
          <w:rFonts w:cs="Arial"/>
          <w:color w:val="222222"/>
          <w:lang w:val="en-US"/>
        </w:rPr>
        <w:t xml:space="preserve">. </w:t>
      </w:r>
    </w:p>
    <w:p w:rsidR="00E1140E" w:rsidRDefault="00E1140E" w:rsidP="00741E5B">
      <w:pPr>
        <w:pStyle w:val="Ingenmellomrom"/>
        <w:tabs>
          <w:tab w:val="left" w:pos="7655"/>
        </w:tabs>
        <w:rPr>
          <w:rStyle w:val="hps"/>
          <w:rFonts w:cs="Arial"/>
          <w:color w:val="222222"/>
          <w:lang w:val="en-US"/>
        </w:rPr>
      </w:pPr>
      <w:r w:rsidRPr="00CE770D">
        <w:rPr>
          <w:b/>
          <w:noProof/>
          <w:lang w:eastAsia="nb-NO"/>
        </w:rPr>
        <w:drawing>
          <wp:inline distT="0" distB="0" distL="0" distR="0" wp14:anchorId="0FD1CA46" wp14:editId="7E498F88">
            <wp:extent cx="3197595" cy="3554422"/>
            <wp:effectExtent l="0" t="0" r="3175" b="8255"/>
            <wp:docPr id="2" name="Bilde 2" descr="\\home.ansatt.ntnu.no\asheim\Desktop\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home.ansatt.ntnu.no\asheim\Desktop\f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13" cy="356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23" w:rsidRPr="00E1140E" w:rsidRDefault="00741E5B" w:rsidP="00741E5B">
      <w:pPr>
        <w:pStyle w:val="Ingenmellomrom"/>
        <w:tabs>
          <w:tab w:val="left" w:pos="7655"/>
        </w:tabs>
        <w:rPr>
          <w:rFonts w:cs="Arial"/>
          <w:b/>
          <w:color w:val="222222"/>
          <w:lang w:val="en-US"/>
        </w:rPr>
      </w:pPr>
      <w:r w:rsidRPr="00E1140E">
        <w:rPr>
          <w:rStyle w:val="hps"/>
          <w:rFonts w:cs="Arial"/>
          <w:b/>
          <w:color w:val="222222"/>
          <w:lang w:val="en-US"/>
        </w:rPr>
        <w:t>Parameters given</w:t>
      </w:r>
      <w:r w:rsidR="00D11A71" w:rsidRPr="00E1140E">
        <w:rPr>
          <w:b/>
          <w:lang w:val="en-US"/>
        </w:rPr>
        <w:t xml:space="preserve"> </w:t>
      </w:r>
    </w:p>
    <w:p w:rsidR="00632297" w:rsidRDefault="00E1140E" w:rsidP="00741E5B">
      <w:pPr>
        <w:pStyle w:val="Ingenmellomrom"/>
        <w:tabs>
          <w:tab w:val="left" w:pos="7371"/>
        </w:tabs>
        <w:rPr>
          <w:lang w:val="en-US"/>
        </w:rPr>
      </w:pPr>
      <w:proofErr w:type="spellStart"/>
      <w:r>
        <w:rPr>
          <w:lang w:val="en-US"/>
        </w:rPr>
        <w:t>Reservoardyp</w:t>
      </w:r>
      <w:proofErr w:type="spellEnd"/>
      <w:r>
        <w:rPr>
          <w:lang w:val="en-US"/>
        </w:rPr>
        <w:t>/</w:t>
      </w:r>
      <w:r w:rsidR="00740079">
        <w:rPr>
          <w:lang w:val="en-US"/>
        </w:rPr>
        <w:t xml:space="preserve">Reservoir </w:t>
      </w:r>
      <w:r w:rsidR="00632297">
        <w:rPr>
          <w:lang w:val="en-US"/>
        </w:rPr>
        <w:t>depth</w:t>
      </w:r>
      <w:r w:rsidR="00632297">
        <w:rPr>
          <w:lang w:val="en-US"/>
        </w:rPr>
        <w:tab/>
        <w:t>: 30</w:t>
      </w:r>
      <w:r w:rsidR="00632297" w:rsidRPr="00772E41">
        <w:rPr>
          <w:lang w:val="en-US"/>
        </w:rPr>
        <w:t>00 m</w:t>
      </w:r>
    </w:p>
    <w:p w:rsidR="0057719D" w:rsidRPr="00A95B7C" w:rsidRDefault="008168B3" w:rsidP="00741E5B">
      <w:pPr>
        <w:pStyle w:val="Ingenmellomrom"/>
        <w:tabs>
          <w:tab w:val="left" w:pos="7371"/>
        </w:tabs>
      </w:pPr>
      <w:r w:rsidRPr="00A95B7C">
        <w:t>Reservoarlengde/</w:t>
      </w:r>
      <w:proofErr w:type="spellStart"/>
      <w:r w:rsidR="00740079" w:rsidRPr="00A95B7C">
        <w:t>L</w:t>
      </w:r>
      <w:r w:rsidR="00910A23" w:rsidRPr="00A95B7C">
        <w:t>ength</w:t>
      </w:r>
      <w:proofErr w:type="spellEnd"/>
      <w:r w:rsidR="00910A23" w:rsidRPr="00A95B7C">
        <w:tab/>
        <w:t>: 1500 m</w:t>
      </w:r>
    </w:p>
    <w:p w:rsidR="00910A23" w:rsidRPr="00A95B7C" w:rsidRDefault="008168B3" w:rsidP="00741E5B">
      <w:pPr>
        <w:pStyle w:val="Ingenmellomrom"/>
        <w:tabs>
          <w:tab w:val="left" w:pos="7371"/>
        </w:tabs>
      </w:pPr>
      <w:r w:rsidRPr="00A95B7C">
        <w:t>Bredde/</w:t>
      </w:r>
      <w:r w:rsidR="00910A23" w:rsidRPr="00A95B7C">
        <w:t>Width</w:t>
      </w:r>
      <w:r w:rsidR="00910A23" w:rsidRPr="00A95B7C">
        <w:tab/>
        <w:t>: 500 m</w:t>
      </w:r>
    </w:p>
    <w:p w:rsidR="00910A23" w:rsidRDefault="008168B3" w:rsidP="00741E5B">
      <w:pPr>
        <w:pStyle w:val="Ingenmellomrom"/>
        <w:tabs>
          <w:tab w:val="left" w:pos="7371"/>
        </w:tabs>
        <w:rPr>
          <w:lang w:val="en-US"/>
        </w:rPr>
      </w:pPr>
      <w:proofErr w:type="spellStart"/>
      <w:r>
        <w:rPr>
          <w:lang w:val="en-US"/>
        </w:rPr>
        <w:t>Laghøyde</w:t>
      </w:r>
      <w:proofErr w:type="spellEnd"/>
      <w:r>
        <w:rPr>
          <w:lang w:val="en-US"/>
        </w:rPr>
        <w:t>/</w:t>
      </w:r>
      <w:r w:rsidR="009C7C7B">
        <w:rPr>
          <w:lang w:val="en-US"/>
        </w:rPr>
        <w:t xml:space="preserve">Layer height </w:t>
      </w:r>
      <w:r w:rsidR="009C7C7B">
        <w:rPr>
          <w:lang w:val="en-US"/>
        </w:rPr>
        <w:tab/>
        <w:t>: 8</w:t>
      </w:r>
      <w:r w:rsidR="00910A23" w:rsidRPr="00C84ED3">
        <w:rPr>
          <w:lang w:val="en-US"/>
        </w:rPr>
        <w:t>0 m</w:t>
      </w:r>
    </w:p>
    <w:p w:rsidR="00740079" w:rsidRDefault="008168B3" w:rsidP="00740079">
      <w:pPr>
        <w:pStyle w:val="Ingenmellomrom"/>
        <w:tabs>
          <w:tab w:val="left" w:pos="7371"/>
        </w:tabs>
        <w:rPr>
          <w:lang w:val="en-US"/>
        </w:rPr>
      </w:pPr>
      <w:proofErr w:type="spellStart"/>
      <w:r>
        <w:rPr>
          <w:lang w:val="en-US"/>
        </w:rPr>
        <w:t>Intialtrykk</w:t>
      </w:r>
      <w:proofErr w:type="spellEnd"/>
      <w:r>
        <w:rPr>
          <w:lang w:val="en-US"/>
        </w:rPr>
        <w:t>/</w:t>
      </w:r>
      <w:r w:rsidR="00740079">
        <w:rPr>
          <w:lang w:val="en-US"/>
        </w:rPr>
        <w:t>Initial pressure</w:t>
      </w:r>
      <w:r w:rsidR="00740079">
        <w:rPr>
          <w:lang w:val="en-US"/>
        </w:rPr>
        <w:tab/>
        <w:t>: 3</w:t>
      </w:r>
      <w:r w:rsidR="00740079" w:rsidRPr="009E3F17">
        <w:rPr>
          <w:lang w:val="en-US"/>
        </w:rPr>
        <w:t>00 bar</w:t>
      </w:r>
    </w:p>
    <w:p w:rsidR="00EA639F" w:rsidRPr="00EA639F" w:rsidRDefault="00EA639F" w:rsidP="00EA639F">
      <w:pPr>
        <w:pStyle w:val="Ingenmellomrom"/>
        <w:tabs>
          <w:tab w:val="left" w:pos="7371"/>
        </w:tabs>
        <w:rPr>
          <w:lang w:val="en-US"/>
        </w:rPr>
      </w:pPr>
      <w:proofErr w:type="spellStart"/>
      <w:r w:rsidRPr="00EA639F">
        <w:rPr>
          <w:lang w:val="en-US"/>
        </w:rPr>
        <w:t>Initialt</w:t>
      </w:r>
      <w:proofErr w:type="spellEnd"/>
      <w:r w:rsidRPr="00EA639F">
        <w:rPr>
          <w:lang w:val="en-US"/>
        </w:rPr>
        <w:t xml:space="preserve"> </w:t>
      </w:r>
      <w:proofErr w:type="spellStart"/>
      <w:r w:rsidRPr="00EA639F">
        <w:rPr>
          <w:lang w:val="en-US"/>
        </w:rPr>
        <w:t>produksjon</w:t>
      </w:r>
      <w:r>
        <w:rPr>
          <w:lang w:val="en-US"/>
        </w:rPr>
        <w:t>smål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Intial</w:t>
      </w:r>
      <w:proofErr w:type="spellEnd"/>
      <w:r>
        <w:rPr>
          <w:lang w:val="en-US"/>
        </w:rPr>
        <w:t xml:space="preserve"> oil production goal</w:t>
      </w:r>
      <w:r>
        <w:rPr>
          <w:lang w:val="en-US"/>
        </w:rPr>
        <w:tab/>
      </w:r>
      <w:proofErr w:type="gramStart"/>
      <w:r w:rsidRPr="00EA639F">
        <w:rPr>
          <w:lang w:val="en-US"/>
        </w:rPr>
        <w:t>:1000</w:t>
      </w:r>
      <w:proofErr w:type="gramEnd"/>
      <w:r w:rsidRPr="00EA639F">
        <w:rPr>
          <w:lang w:val="en-US"/>
        </w:rPr>
        <w:t xml:space="preserve"> Sm</w:t>
      </w:r>
      <w:r w:rsidRPr="00EA639F">
        <w:rPr>
          <w:vertAlign w:val="superscript"/>
          <w:lang w:val="en-US"/>
        </w:rPr>
        <w:t>3</w:t>
      </w:r>
      <w:r w:rsidRPr="00EA639F">
        <w:rPr>
          <w:lang w:val="en-US"/>
        </w:rPr>
        <w:t xml:space="preserve">/d  </w:t>
      </w:r>
    </w:p>
    <w:p w:rsidR="00740079" w:rsidRPr="00EA639F" w:rsidRDefault="008168B3" w:rsidP="00740079">
      <w:pPr>
        <w:pStyle w:val="Ingenmellomrom"/>
        <w:tabs>
          <w:tab w:val="left" w:pos="7371"/>
        </w:tabs>
        <w:rPr>
          <w:lang w:val="en-US"/>
        </w:rPr>
      </w:pPr>
      <w:proofErr w:type="spellStart"/>
      <w:r w:rsidRPr="00EA639F">
        <w:rPr>
          <w:lang w:val="en-US"/>
        </w:rPr>
        <w:t>Reservoartemper</w:t>
      </w:r>
      <w:r w:rsidR="00EA639F">
        <w:rPr>
          <w:lang w:val="en-US"/>
        </w:rPr>
        <w:t>a</w:t>
      </w:r>
      <w:r w:rsidRPr="00EA639F">
        <w:rPr>
          <w:lang w:val="en-US"/>
        </w:rPr>
        <w:t>tur</w:t>
      </w:r>
      <w:proofErr w:type="spellEnd"/>
      <w:r w:rsidRPr="00EA639F">
        <w:rPr>
          <w:lang w:val="en-US"/>
        </w:rPr>
        <w:t>/</w:t>
      </w:r>
      <w:r w:rsidR="00740079" w:rsidRPr="00EA639F">
        <w:rPr>
          <w:lang w:val="en-US"/>
        </w:rPr>
        <w:t>Temperature</w:t>
      </w:r>
      <w:r w:rsidR="00740079" w:rsidRPr="00EA639F">
        <w:rPr>
          <w:lang w:val="en-US"/>
        </w:rPr>
        <w:tab/>
        <w:t>: 95 C</w:t>
      </w:r>
    </w:p>
    <w:p w:rsidR="00740079" w:rsidRPr="00EA639F" w:rsidRDefault="008168B3" w:rsidP="00740079">
      <w:pPr>
        <w:pStyle w:val="Ingenmellomrom"/>
        <w:tabs>
          <w:tab w:val="left" w:pos="7371"/>
          <w:tab w:val="left" w:pos="7655"/>
          <w:tab w:val="left" w:pos="7797"/>
        </w:tabs>
        <w:rPr>
          <w:lang w:val="en-US"/>
        </w:rPr>
      </w:pPr>
      <w:proofErr w:type="spellStart"/>
      <w:r w:rsidRPr="00EA639F">
        <w:rPr>
          <w:lang w:val="en-US"/>
        </w:rPr>
        <w:t>Gassinnhold</w:t>
      </w:r>
      <w:proofErr w:type="spellEnd"/>
      <w:r w:rsidR="00EA639F">
        <w:rPr>
          <w:lang w:val="en-US"/>
        </w:rPr>
        <w:t xml:space="preserve"> </w:t>
      </w:r>
      <w:proofErr w:type="spellStart"/>
      <w:r w:rsidR="00EA639F">
        <w:rPr>
          <w:lang w:val="en-US"/>
        </w:rPr>
        <w:t>i</w:t>
      </w:r>
      <w:proofErr w:type="spellEnd"/>
      <w:r w:rsidR="00EA639F">
        <w:rPr>
          <w:lang w:val="en-US"/>
        </w:rPr>
        <w:t xml:space="preserve"> </w:t>
      </w:r>
      <w:proofErr w:type="spellStart"/>
      <w:r w:rsidR="00EA639F">
        <w:rPr>
          <w:lang w:val="en-US"/>
        </w:rPr>
        <w:t>reseservoarolje</w:t>
      </w:r>
      <w:proofErr w:type="spellEnd"/>
      <w:r w:rsidRPr="00EA639F">
        <w:rPr>
          <w:lang w:val="en-US"/>
        </w:rPr>
        <w:t>/Gas content</w:t>
      </w:r>
      <w:r w:rsidR="00EA639F">
        <w:rPr>
          <w:lang w:val="en-US"/>
        </w:rPr>
        <w:t xml:space="preserve"> in reservoir oil</w:t>
      </w:r>
      <w:r w:rsidR="00FE066A" w:rsidRPr="00EA639F">
        <w:rPr>
          <w:lang w:val="en-US"/>
        </w:rPr>
        <w:t xml:space="preserve"> </w:t>
      </w:r>
      <w:r w:rsidR="00740079" w:rsidRPr="00EA639F">
        <w:rPr>
          <w:lang w:val="en-US"/>
        </w:rPr>
        <w:tab/>
        <w:t>: 40</w:t>
      </w:r>
      <w:r w:rsidR="00FE066A" w:rsidRPr="00EA639F">
        <w:rPr>
          <w:lang w:val="en-US"/>
        </w:rPr>
        <w:t xml:space="preserve"> Sm</w:t>
      </w:r>
      <w:r w:rsidR="00FE066A" w:rsidRPr="00EA639F">
        <w:rPr>
          <w:vertAlign w:val="superscript"/>
          <w:lang w:val="en-US"/>
        </w:rPr>
        <w:t>3</w:t>
      </w:r>
      <w:r w:rsidR="00FE066A" w:rsidRPr="00EA639F">
        <w:rPr>
          <w:lang w:val="en-US"/>
        </w:rPr>
        <w:t>/Sm</w:t>
      </w:r>
      <w:r w:rsidR="00FE066A" w:rsidRPr="00EA639F">
        <w:rPr>
          <w:vertAlign w:val="superscript"/>
          <w:lang w:val="en-US"/>
        </w:rPr>
        <w:t>3</w:t>
      </w:r>
    </w:p>
    <w:p w:rsidR="00740079" w:rsidRPr="00CF2379" w:rsidRDefault="00740079" w:rsidP="00740079">
      <w:pPr>
        <w:pStyle w:val="Ingenmellomrom"/>
        <w:tabs>
          <w:tab w:val="left" w:pos="7371"/>
        </w:tabs>
      </w:pPr>
      <w:proofErr w:type="spellStart"/>
      <w:r w:rsidRPr="00CF2379">
        <w:t>Horizontal</w:t>
      </w:r>
      <w:proofErr w:type="spellEnd"/>
      <w:r w:rsidRPr="00CF2379">
        <w:t xml:space="preserve"> </w:t>
      </w:r>
      <w:proofErr w:type="spellStart"/>
      <w:r w:rsidRPr="00CF2379">
        <w:t>permeability</w:t>
      </w:r>
      <w:proofErr w:type="spellEnd"/>
      <w:r w:rsidRPr="00CF2379">
        <w:tab/>
        <w:t>: 500mD</w:t>
      </w:r>
    </w:p>
    <w:p w:rsidR="00740079" w:rsidRPr="00CF2379" w:rsidRDefault="00740079" w:rsidP="00740079">
      <w:pPr>
        <w:pStyle w:val="Ingenmellomrom"/>
        <w:tabs>
          <w:tab w:val="left" w:pos="7371"/>
        </w:tabs>
      </w:pPr>
      <w:proofErr w:type="spellStart"/>
      <w:r w:rsidRPr="00CF2379">
        <w:t>Vertical</w:t>
      </w:r>
      <w:proofErr w:type="spellEnd"/>
      <w:r w:rsidRPr="00CF2379">
        <w:t xml:space="preserve"> </w:t>
      </w:r>
      <w:proofErr w:type="spellStart"/>
      <w:r w:rsidRPr="00CF2379">
        <w:t>permeability</w:t>
      </w:r>
      <w:proofErr w:type="spellEnd"/>
      <w:r w:rsidRPr="00CF2379">
        <w:tab/>
        <w:t>: 1mD</w:t>
      </w:r>
    </w:p>
    <w:p w:rsidR="00740079" w:rsidRPr="008168B3" w:rsidRDefault="008168B3" w:rsidP="00740079">
      <w:pPr>
        <w:pStyle w:val="Ingenmellomrom"/>
        <w:tabs>
          <w:tab w:val="left" w:pos="7371"/>
        </w:tabs>
      </w:pPr>
      <w:r w:rsidRPr="008168B3">
        <w:t>Spesifikk tetthet olje/</w:t>
      </w:r>
      <w:r w:rsidR="00740079" w:rsidRPr="008168B3">
        <w:t xml:space="preserve">Oil </w:t>
      </w:r>
      <w:proofErr w:type="spellStart"/>
      <w:r w:rsidR="00740079" w:rsidRPr="008168B3">
        <w:t>gravity</w:t>
      </w:r>
      <w:proofErr w:type="spellEnd"/>
      <w:r w:rsidR="00740079" w:rsidRPr="008168B3">
        <w:tab/>
        <w:t>: 0.80</w:t>
      </w:r>
    </w:p>
    <w:p w:rsidR="00740079" w:rsidRPr="008168B3" w:rsidRDefault="008168B3" w:rsidP="00740079">
      <w:pPr>
        <w:pStyle w:val="Ingenmellomrom"/>
        <w:tabs>
          <w:tab w:val="left" w:pos="7371"/>
        </w:tabs>
      </w:pPr>
      <w:r>
        <w:t>Spesifikk tetthet gass/</w:t>
      </w:r>
      <w:r w:rsidR="00740079" w:rsidRPr="008168B3">
        <w:t xml:space="preserve">Gas </w:t>
      </w:r>
      <w:proofErr w:type="spellStart"/>
      <w:r w:rsidR="00740079" w:rsidRPr="008168B3">
        <w:t>gravity</w:t>
      </w:r>
      <w:proofErr w:type="spellEnd"/>
      <w:r w:rsidR="00740079" w:rsidRPr="008168B3">
        <w:tab/>
        <w:t>: 0.60</w:t>
      </w:r>
    </w:p>
    <w:p w:rsidR="00740079" w:rsidRPr="008168B3" w:rsidRDefault="008168B3" w:rsidP="00740079">
      <w:pPr>
        <w:pStyle w:val="Ingenmellomrom"/>
        <w:tabs>
          <w:tab w:val="left" w:pos="7371"/>
        </w:tabs>
      </w:pPr>
      <w:r>
        <w:t>Spesifikk tetthet vann/</w:t>
      </w:r>
      <w:r w:rsidR="00740079" w:rsidRPr="008168B3">
        <w:t xml:space="preserve">Water </w:t>
      </w:r>
      <w:proofErr w:type="spellStart"/>
      <w:r w:rsidR="00740079" w:rsidRPr="008168B3">
        <w:t>gravity</w:t>
      </w:r>
      <w:proofErr w:type="spellEnd"/>
      <w:r w:rsidR="00740079" w:rsidRPr="008168B3">
        <w:tab/>
        <w:t>: 1.005</w:t>
      </w:r>
    </w:p>
    <w:p w:rsidR="00740079" w:rsidRDefault="00740079" w:rsidP="00740079">
      <w:pPr>
        <w:pStyle w:val="Ingenmellomrom"/>
        <w:tabs>
          <w:tab w:val="left" w:pos="7371"/>
        </w:tabs>
        <w:rPr>
          <w:lang w:val="en-US"/>
        </w:rPr>
      </w:pPr>
      <w:r>
        <w:rPr>
          <w:lang w:val="en-US"/>
        </w:rPr>
        <w:t>Oil v</w:t>
      </w:r>
      <w:r w:rsidRPr="009E3F17">
        <w:rPr>
          <w:lang w:val="en-US"/>
        </w:rPr>
        <w:t>iscosi</w:t>
      </w:r>
      <w:r>
        <w:rPr>
          <w:lang w:val="en-US"/>
        </w:rPr>
        <w:t>ty at reservoir conditions</w:t>
      </w:r>
      <w:r>
        <w:rPr>
          <w:lang w:val="en-US"/>
        </w:rPr>
        <w:tab/>
        <w:t xml:space="preserve">: </w:t>
      </w:r>
      <w:proofErr w:type="gramStart"/>
      <w:r>
        <w:rPr>
          <w:lang w:val="en-US"/>
        </w:rPr>
        <w:t>2</w:t>
      </w:r>
      <w:proofErr w:type="gramEnd"/>
      <w:r w:rsidRPr="009E3F17">
        <w:rPr>
          <w:lang w:val="en-US"/>
        </w:rPr>
        <w:t xml:space="preserve"> </w:t>
      </w:r>
      <w:proofErr w:type="spellStart"/>
      <w:r w:rsidRPr="009E3F17">
        <w:rPr>
          <w:lang w:val="en-US"/>
        </w:rPr>
        <w:t>cP</w:t>
      </w:r>
      <w:proofErr w:type="spellEnd"/>
    </w:p>
    <w:p w:rsidR="00740079" w:rsidRPr="008168B3" w:rsidRDefault="008168B3" w:rsidP="00740079">
      <w:pPr>
        <w:pStyle w:val="Ingenmellomrom"/>
        <w:tabs>
          <w:tab w:val="left" w:pos="7371"/>
        </w:tabs>
      </w:pPr>
      <w:r w:rsidRPr="008168B3">
        <w:t>Indre diameter produksjonsrøyr/</w:t>
      </w:r>
      <w:proofErr w:type="spellStart"/>
      <w:r w:rsidR="00740079" w:rsidRPr="008168B3">
        <w:t>Tubing</w:t>
      </w:r>
      <w:proofErr w:type="spellEnd"/>
      <w:r w:rsidR="00740079" w:rsidRPr="008168B3">
        <w:t xml:space="preserve"> ID</w:t>
      </w:r>
      <w:r w:rsidR="00740079" w:rsidRPr="008168B3">
        <w:tab/>
        <w:t xml:space="preserve">: 15 cm. </w:t>
      </w:r>
    </w:p>
    <w:p w:rsidR="00740079" w:rsidRPr="008168B3" w:rsidRDefault="008168B3" w:rsidP="00740079">
      <w:pPr>
        <w:pStyle w:val="Ingenmellomrom"/>
        <w:tabs>
          <w:tab w:val="left" w:pos="7371"/>
        </w:tabs>
      </w:pPr>
      <w:r>
        <w:t>Radius komplettert brønn/</w:t>
      </w:r>
      <w:proofErr w:type="spellStart"/>
      <w:r>
        <w:t>Completed</w:t>
      </w:r>
      <w:proofErr w:type="spellEnd"/>
      <w:r>
        <w:t xml:space="preserve"> </w:t>
      </w:r>
      <w:proofErr w:type="spellStart"/>
      <w:r w:rsidRPr="008168B3">
        <w:t>w</w:t>
      </w:r>
      <w:r w:rsidR="00740079" w:rsidRPr="008168B3">
        <w:t>ell</w:t>
      </w:r>
      <w:r w:rsidRPr="008168B3">
        <w:t>bore</w:t>
      </w:r>
      <w:proofErr w:type="spellEnd"/>
      <w:r>
        <w:t xml:space="preserve"> </w:t>
      </w:r>
      <w:proofErr w:type="gramStart"/>
      <w:r>
        <w:t>radius</w:t>
      </w:r>
      <w:r w:rsidRPr="008168B3">
        <w:t xml:space="preserve"> </w:t>
      </w:r>
      <w:r w:rsidR="00740079" w:rsidRPr="008168B3">
        <w:t xml:space="preserve"> </w:t>
      </w:r>
      <w:r w:rsidR="00740079" w:rsidRPr="008168B3">
        <w:tab/>
      </w:r>
      <w:proofErr w:type="gramEnd"/>
      <w:r w:rsidR="00740079" w:rsidRPr="008168B3">
        <w:t>: 12 cm</w:t>
      </w:r>
    </w:p>
    <w:p w:rsidR="00740079" w:rsidRPr="008168B3" w:rsidRDefault="00740079" w:rsidP="00740079">
      <w:pPr>
        <w:pStyle w:val="Ingenmellomrom"/>
        <w:tabs>
          <w:tab w:val="left" w:pos="7371"/>
        </w:tabs>
      </w:pPr>
      <w:r w:rsidRPr="008168B3">
        <w:t>Liner diameter</w:t>
      </w:r>
      <w:proofErr w:type="gramStart"/>
      <w:r w:rsidRPr="008168B3">
        <w:tab/>
        <w:t>:  7</w:t>
      </w:r>
      <w:proofErr w:type="gramEnd"/>
      <w:r w:rsidRPr="008168B3">
        <w:t xml:space="preserve"> cm </w:t>
      </w:r>
    </w:p>
    <w:p w:rsidR="00740079" w:rsidRPr="008168B3" w:rsidRDefault="008168B3" w:rsidP="00741E5B">
      <w:pPr>
        <w:pStyle w:val="Ingenmellomrom"/>
        <w:tabs>
          <w:tab w:val="left" w:pos="7371"/>
        </w:tabs>
      </w:pPr>
      <w:r w:rsidRPr="008168B3">
        <w:t>Innløpstrykk prosessanlegget/</w:t>
      </w:r>
      <w:proofErr w:type="spellStart"/>
      <w:r w:rsidR="00740079" w:rsidRPr="008168B3">
        <w:t>Process</w:t>
      </w:r>
      <w:proofErr w:type="spellEnd"/>
      <w:r w:rsidR="00740079" w:rsidRPr="008168B3">
        <w:t xml:space="preserve"> </w:t>
      </w:r>
      <w:r w:rsidR="00FE066A" w:rsidRPr="008168B3">
        <w:t xml:space="preserve">plant </w:t>
      </w:r>
      <w:proofErr w:type="spellStart"/>
      <w:r w:rsidR="00740079" w:rsidRPr="008168B3">
        <w:t>inlet</w:t>
      </w:r>
      <w:proofErr w:type="spellEnd"/>
      <w:r w:rsidR="00740079" w:rsidRPr="008168B3">
        <w:t xml:space="preserve"> </w:t>
      </w:r>
      <w:proofErr w:type="spellStart"/>
      <w:r w:rsidR="00740079" w:rsidRPr="008168B3">
        <w:t>pressure</w:t>
      </w:r>
      <w:proofErr w:type="spellEnd"/>
      <w:r w:rsidR="00740079" w:rsidRPr="008168B3">
        <w:t xml:space="preserve"> </w:t>
      </w:r>
      <w:r w:rsidR="00740079" w:rsidRPr="008168B3">
        <w:tab/>
        <w:t xml:space="preserve">: 20 bar.  </w:t>
      </w:r>
    </w:p>
    <w:p w:rsidR="006D2EB0" w:rsidRPr="008168B3" w:rsidRDefault="008168B3" w:rsidP="00741E5B">
      <w:pPr>
        <w:pStyle w:val="Ingenmellomrom"/>
        <w:tabs>
          <w:tab w:val="left" w:pos="7371"/>
        </w:tabs>
      </w:pPr>
      <w:r>
        <w:t xml:space="preserve">Gjennomsnittlig </w:t>
      </w:r>
      <w:proofErr w:type="spellStart"/>
      <w:r>
        <w:t>overflatetempertur</w:t>
      </w:r>
      <w:proofErr w:type="spellEnd"/>
      <w:r>
        <w:t>/</w:t>
      </w:r>
      <w:r w:rsidR="00A45ACB" w:rsidRPr="008168B3">
        <w:t xml:space="preserve">Ambient </w:t>
      </w:r>
      <w:proofErr w:type="spellStart"/>
      <w:r w:rsidR="00A45ACB" w:rsidRPr="008168B3">
        <w:t>temperature</w:t>
      </w:r>
      <w:proofErr w:type="spellEnd"/>
      <w:r w:rsidR="00A45ACB" w:rsidRPr="008168B3">
        <w:t xml:space="preserve"> (</w:t>
      </w:r>
      <w:proofErr w:type="spellStart"/>
      <w:r w:rsidR="006D2EB0" w:rsidRPr="008168B3">
        <w:t>surface</w:t>
      </w:r>
      <w:proofErr w:type="spellEnd"/>
      <w:r w:rsidR="006D2EB0" w:rsidRPr="008168B3">
        <w:t>)</w:t>
      </w:r>
      <w:r w:rsidR="006D2EB0" w:rsidRPr="008168B3">
        <w:tab/>
        <w:t>:</w:t>
      </w:r>
      <w:r w:rsidR="00740079" w:rsidRPr="008168B3">
        <w:t xml:space="preserve"> </w:t>
      </w:r>
      <w:r w:rsidR="006D2EB0" w:rsidRPr="008168B3">
        <w:t>10 C</w:t>
      </w:r>
    </w:p>
    <w:p w:rsidR="00546B51" w:rsidRPr="008168B3" w:rsidRDefault="00546B51" w:rsidP="00910A23">
      <w:pPr>
        <w:pStyle w:val="Ingenmellomrom"/>
      </w:pPr>
    </w:p>
    <w:p w:rsidR="00910A23" w:rsidRPr="00CB1DD1" w:rsidRDefault="00A95B7C" w:rsidP="00CB1DD1">
      <w:pPr>
        <w:ind w:left="-284"/>
        <w:rPr>
          <w:b/>
          <w:sz w:val="28"/>
          <w:szCs w:val="28"/>
          <w:lang w:val="en-US"/>
        </w:rPr>
      </w:pPr>
      <w:r>
        <w:rPr>
          <w:szCs w:val="24"/>
          <w:lang w:val="en-US"/>
        </w:rPr>
        <w:t xml:space="preserve">For </w:t>
      </w:r>
      <w:r w:rsidR="00FE066A">
        <w:rPr>
          <w:szCs w:val="24"/>
          <w:lang w:val="en-US"/>
        </w:rPr>
        <w:t>calculat</w:t>
      </w:r>
      <w:r>
        <w:rPr>
          <w:szCs w:val="24"/>
          <w:lang w:val="en-US"/>
        </w:rPr>
        <w:t>ions, use: gas z-factor 0.8 and</w:t>
      </w:r>
      <w:r w:rsidR="008168B3">
        <w:rPr>
          <w:szCs w:val="24"/>
          <w:lang w:val="en-US"/>
        </w:rPr>
        <w:t xml:space="preserve"> </w:t>
      </w:r>
      <w:r w:rsidR="00D00E3C">
        <w:rPr>
          <w:szCs w:val="24"/>
          <w:lang w:val="en-US"/>
        </w:rPr>
        <w:t>friction factor</w:t>
      </w:r>
      <w:r>
        <w:rPr>
          <w:szCs w:val="24"/>
          <w:lang w:val="en-US"/>
        </w:rPr>
        <w:t xml:space="preserve"> </w:t>
      </w:r>
      <w:r w:rsidR="00D00E3C">
        <w:rPr>
          <w:szCs w:val="24"/>
          <w:lang w:val="en-US"/>
        </w:rPr>
        <w:t xml:space="preserve">for single phase pipe </w:t>
      </w:r>
      <w:proofErr w:type="gramStart"/>
      <w:r w:rsidR="00D00E3C">
        <w:rPr>
          <w:szCs w:val="24"/>
          <w:lang w:val="en-US"/>
        </w:rPr>
        <w:t>flow</w:t>
      </w:r>
      <w:r>
        <w:rPr>
          <w:szCs w:val="24"/>
          <w:lang w:val="en-US"/>
        </w:rPr>
        <w:t xml:space="preserve"> :</w:t>
      </w:r>
      <w:proofErr w:type="gramEnd"/>
      <w:r>
        <w:rPr>
          <w:szCs w:val="24"/>
          <w:lang w:val="en-US"/>
        </w:rPr>
        <w:t xml:space="preserve"> 0.02</w:t>
      </w:r>
      <w:r w:rsidR="00294E10">
        <w:rPr>
          <w:szCs w:val="24"/>
          <w:lang w:val="en-US"/>
        </w:rPr>
        <w:t xml:space="preserve">. If </w:t>
      </w:r>
      <w:r w:rsidR="00FE066A">
        <w:rPr>
          <w:szCs w:val="24"/>
          <w:lang w:val="en-US"/>
        </w:rPr>
        <w:t>slippage is considered</w:t>
      </w:r>
      <w:r w:rsidR="00294E10">
        <w:rPr>
          <w:szCs w:val="24"/>
          <w:lang w:val="en-US"/>
        </w:rPr>
        <w:t xml:space="preserve">, </w:t>
      </w:r>
      <w:r w:rsidR="00DE0130">
        <w:rPr>
          <w:szCs w:val="24"/>
          <w:lang w:val="en-US"/>
        </w:rPr>
        <w:t>distri</w:t>
      </w:r>
      <w:r w:rsidR="00363950">
        <w:rPr>
          <w:szCs w:val="24"/>
          <w:lang w:val="en-US"/>
        </w:rPr>
        <w:t>bution parameter: C</w:t>
      </w:r>
      <w:r w:rsidR="00363950" w:rsidRPr="00363950">
        <w:rPr>
          <w:szCs w:val="24"/>
          <w:vertAlign w:val="subscript"/>
          <w:lang w:val="en-US"/>
        </w:rPr>
        <w:t>o</w:t>
      </w:r>
      <w:r w:rsidR="00363950">
        <w:rPr>
          <w:szCs w:val="24"/>
          <w:lang w:val="en-US"/>
        </w:rPr>
        <w:t xml:space="preserve">=1.2 and buoyancy velocity: </w:t>
      </w:r>
      <w:proofErr w:type="spellStart"/>
      <w:proofErr w:type="gramStart"/>
      <w:r w:rsidR="00363950">
        <w:rPr>
          <w:szCs w:val="24"/>
          <w:lang w:val="en-US"/>
        </w:rPr>
        <w:t>v</w:t>
      </w:r>
      <w:r w:rsidR="00363950" w:rsidRPr="00363950">
        <w:rPr>
          <w:szCs w:val="24"/>
          <w:vertAlign w:val="subscript"/>
          <w:lang w:val="en-US"/>
        </w:rPr>
        <w:t>o</w:t>
      </w:r>
      <w:proofErr w:type="spellEnd"/>
      <w:r w:rsidR="00363950">
        <w:rPr>
          <w:szCs w:val="24"/>
          <w:lang w:val="en-US"/>
        </w:rPr>
        <w:t>=</w:t>
      </w:r>
      <w:proofErr w:type="gramEnd"/>
      <w:r w:rsidR="00363950">
        <w:rPr>
          <w:szCs w:val="24"/>
          <w:lang w:val="en-US"/>
        </w:rPr>
        <w:t>0.2</w:t>
      </w:r>
      <w:r w:rsidR="00294E10">
        <w:rPr>
          <w:szCs w:val="24"/>
          <w:lang w:val="en-US"/>
        </w:rPr>
        <w:t xml:space="preserve"> may be assumed</w:t>
      </w:r>
      <w:r w:rsidR="00363950">
        <w:rPr>
          <w:szCs w:val="24"/>
          <w:lang w:val="en-US"/>
        </w:rPr>
        <w:t>.</w:t>
      </w:r>
    </w:p>
    <w:p w:rsidR="00D07411" w:rsidRPr="009B288A" w:rsidRDefault="00D07411" w:rsidP="00CB1DD1">
      <w:pPr>
        <w:ind w:left="709"/>
        <w:rPr>
          <w:b/>
          <w:lang w:val="en-US"/>
        </w:rPr>
      </w:pPr>
    </w:p>
    <w:p w:rsidR="00CB1DD1" w:rsidRDefault="00CB1DD1" w:rsidP="00CB1DD1">
      <w:pPr>
        <w:pStyle w:val="Ingenmellomrom"/>
        <w:rPr>
          <w:b/>
          <w:sz w:val="24"/>
          <w:szCs w:val="24"/>
          <w:lang w:val="en-US"/>
        </w:rPr>
      </w:pPr>
    </w:p>
    <w:p w:rsidR="00CB1DD1" w:rsidRDefault="00CB1DD1" w:rsidP="00CB1DD1">
      <w:pPr>
        <w:pStyle w:val="Ingenmellomrom"/>
        <w:rPr>
          <w:b/>
          <w:sz w:val="24"/>
          <w:szCs w:val="24"/>
          <w:lang w:val="en-US"/>
        </w:rPr>
      </w:pPr>
    </w:p>
    <w:p w:rsidR="00CB1DD1" w:rsidRDefault="00CB1DD1" w:rsidP="00CB1DD1">
      <w:pPr>
        <w:pStyle w:val="Ingenmellomrom"/>
        <w:rPr>
          <w:b/>
          <w:sz w:val="24"/>
          <w:szCs w:val="24"/>
          <w:lang w:val="en-US"/>
        </w:rPr>
      </w:pPr>
    </w:p>
    <w:p w:rsidR="00CB1DD1" w:rsidRPr="00740079" w:rsidRDefault="00CB1DD1" w:rsidP="00CB1DD1">
      <w:pPr>
        <w:pStyle w:val="Ingenmellomrom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Oppgave</w:t>
      </w:r>
      <w:proofErr w:type="spellEnd"/>
      <w:r w:rsidRPr="00740079">
        <w:rPr>
          <w:b/>
          <w:sz w:val="24"/>
          <w:szCs w:val="24"/>
          <w:lang w:val="en-US"/>
        </w:rPr>
        <w:t xml:space="preserve"> 1: </w:t>
      </w:r>
    </w:p>
    <w:p w:rsidR="00CB1DD1" w:rsidRPr="00CB1DD1" w:rsidRDefault="00CB1DD1" w:rsidP="00CB1DD1">
      <w:pPr>
        <w:pStyle w:val="Ingenmellomrom"/>
        <w:numPr>
          <w:ilvl w:val="0"/>
          <w:numId w:val="5"/>
        </w:numPr>
      </w:pPr>
      <w:r w:rsidRPr="00CB1DD1">
        <w:t>Estimer formasjonsfaktor olje</w:t>
      </w:r>
      <w:r>
        <w:t xml:space="preserve"> ved initiale reservoarforhold </w:t>
      </w:r>
    </w:p>
    <w:p w:rsidR="006C5857" w:rsidRPr="006C5857" w:rsidRDefault="00EA639F" w:rsidP="00B90E55">
      <w:pPr>
        <w:pStyle w:val="Ingenmellomrom"/>
        <w:numPr>
          <w:ilvl w:val="0"/>
          <w:numId w:val="5"/>
        </w:numPr>
      </w:pPr>
      <w:r>
        <w:t xml:space="preserve">Brønn </w:t>
      </w:r>
      <w:r w:rsidR="006C5857" w:rsidRPr="006C5857">
        <w:t xml:space="preserve">langs </w:t>
      </w:r>
      <w:r w:rsidR="006C5857">
        <w:t>middel</w:t>
      </w:r>
      <w:r w:rsidR="006C5857" w:rsidRPr="006C5857">
        <w:t xml:space="preserve"> laghøyde</w:t>
      </w:r>
      <w:r>
        <w:t>,</w:t>
      </w:r>
      <w:r w:rsidRPr="00EA639F">
        <w:t xml:space="preserve"> </w:t>
      </w:r>
      <w:r w:rsidRPr="006C5857">
        <w:t>illustrert</w:t>
      </w:r>
      <w:r>
        <w:t xml:space="preserve"> nedenfor.</w:t>
      </w:r>
      <w:r w:rsidR="00294E10">
        <w:t xml:space="preserve"> </w:t>
      </w:r>
      <w:r w:rsidR="00294E10" w:rsidRPr="00294E10">
        <w:t>Estimer spesifikk produktivitetsindeks.</w:t>
      </w:r>
    </w:p>
    <w:p w:rsidR="00CB1DD1" w:rsidRPr="006C5857" w:rsidRDefault="00014420" w:rsidP="00B90E55">
      <w:pPr>
        <w:pStyle w:val="Ingenmellomrom"/>
        <w:numPr>
          <w:ilvl w:val="0"/>
          <w:numId w:val="5"/>
        </w:numPr>
      </w:pPr>
      <w:r>
        <w:t>Undersøk om</w:t>
      </w:r>
      <w:r w:rsidR="00294E10">
        <w:t xml:space="preserve"> homogen</w:t>
      </w:r>
      <w:r w:rsidR="006C5857">
        <w:t xml:space="preserve"> innstrømning</w:t>
      </w:r>
      <w:r>
        <w:t xml:space="preserve"> langs komplettert intervall kan antas, uten ICD</w:t>
      </w:r>
      <w:r w:rsidR="006C5857">
        <w:t xml:space="preserve"> </w:t>
      </w:r>
    </w:p>
    <w:p w:rsidR="00CB1DD1" w:rsidRPr="006C5857" w:rsidRDefault="006C5857" w:rsidP="00CB1DD1">
      <w:pPr>
        <w:pStyle w:val="Ingenmellomrom"/>
        <w:numPr>
          <w:ilvl w:val="0"/>
          <w:numId w:val="5"/>
        </w:numPr>
      </w:pPr>
      <w:r w:rsidRPr="006C5857">
        <w:t>Estimer effektiv produktivitetsindeks</w:t>
      </w:r>
      <w:r w:rsidR="00CB1DD1" w:rsidRPr="006C5857">
        <w:t xml:space="preserve"> :</w:t>
      </w:r>
      <w:r w:rsidR="00CB1DD1" w:rsidRPr="005B2A81">
        <w:rPr>
          <w:position w:val="-12"/>
          <w:lang w:val="en-US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8.55pt" o:ole="">
            <v:imagedata r:id="rId7" o:title=""/>
          </v:shape>
          <o:OLEObject Type="Embed" ProgID="Equation.DSMT4" ShapeID="_x0000_i1025" DrawAspect="Content" ObjectID="_1637749323" r:id="rId8"/>
        </w:object>
      </w:r>
      <w:r w:rsidR="00CB1DD1" w:rsidRPr="006C5857">
        <w:t xml:space="preserve">, </w:t>
      </w:r>
      <w:r w:rsidR="00EA639F">
        <w:t>for</w:t>
      </w:r>
      <w:r w:rsidR="00294E10">
        <w:t xml:space="preserve"> homogen </w:t>
      </w:r>
      <w:r>
        <w:t xml:space="preserve">innstrømning </w:t>
      </w:r>
    </w:p>
    <w:p w:rsidR="00EA639F" w:rsidRDefault="00EA639F" w:rsidP="00EA639F">
      <w:pPr>
        <w:pStyle w:val="Ingenmellomrom"/>
        <w:numPr>
          <w:ilvl w:val="0"/>
          <w:numId w:val="5"/>
        </w:numPr>
      </w:pPr>
      <w:r>
        <w:t>Vil</w:t>
      </w:r>
      <w:r w:rsidR="006C5857" w:rsidRPr="006C5857">
        <w:t xml:space="preserve"> </w:t>
      </w:r>
      <w:r>
        <w:t>skrå</w:t>
      </w:r>
      <w:r w:rsidRPr="006C5857">
        <w:t xml:space="preserve"> brønn gjennom reservoarlaget</w:t>
      </w:r>
      <w:r>
        <w:t xml:space="preserve"> forbedre </w:t>
      </w:r>
      <w:r w:rsidR="006C5857" w:rsidRPr="006C5857">
        <w:t>produktivitet</w:t>
      </w:r>
      <w:r w:rsidR="00294E10">
        <w:t>sindeksen</w:t>
      </w:r>
      <w:r>
        <w:t xml:space="preserve"> signifikant?</w:t>
      </w:r>
    </w:p>
    <w:p w:rsidR="00CB1DD1" w:rsidRPr="006C5857" w:rsidRDefault="00EA639F" w:rsidP="00EA639F">
      <w:pPr>
        <w:pStyle w:val="Ingenmellomrom"/>
        <w:ind w:left="720"/>
      </w:pPr>
      <w:r>
        <w:t xml:space="preserve"> </w:t>
      </w:r>
      <w:r w:rsidR="00294E10">
        <w:t xml:space="preserve"> </w:t>
      </w:r>
    </w:p>
    <w:p w:rsidR="00CB1DD1" w:rsidRPr="006C22AF" w:rsidRDefault="006C5857" w:rsidP="00CB1DD1">
      <w:pPr>
        <w:pStyle w:val="Ingenmellomrom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Oppgave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CB1DD1" w:rsidRPr="006C22AF">
        <w:rPr>
          <w:b/>
          <w:sz w:val="24"/>
          <w:szCs w:val="24"/>
          <w:lang w:val="en-US"/>
        </w:rPr>
        <w:t xml:space="preserve">2 </w:t>
      </w:r>
    </w:p>
    <w:p w:rsidR="00CB1DD1" w:rsidRPr="006C5857" w:rsidRDefault="006C5857" w:rsidP="00CB1DD1">
      <w:pPr>
        <w:pStyle w:val="Listeavsnitt"/>
        <w:numPr>
          <w:ilvl w:val="0"/>
          <w:numId w:val="9"/>
        </w:numPr>
        <w:rPr>
          <w:szCs w:val="24"/>
        </w:rPr>
      </w:pPr>
      <w:r w:rsidRPr="006C5857">
        <w:rPr>
          <w:szCs w:val="24"/>
        </w:rPr>
        <w:t>Estimer mi</w:t>
      </w:r>
      <w:r w:rsidR="00294E10">
        <w:rPr>
          <w:szCs w:val="24"/>
        </w:rPr>
        <w:t>nste reservoartrykk som gjør naturlig produksjon</w:t>
      </w:r>
      <w:r w:rsidR="00CB1DD1" w:rsidRPr="006C5857">
        <w:t xml:space="preserve"> 1000 Sm</w:t>
      </w:r>
      <w:r w:rsidR="00CB1DD1" w:rsidRPr="006C5857">
        <w:rPr>
          <w:vertAlign w:val="superscript"/>
        </w:rPr>
        <w:t>3</w:t>
      </w:r>
      <w:r w:rsidR="00CB1DD1" w:rsidRPr="006C5857">
        <w:t>/d</w:t>
      </w:r>
      <w:r>
        <w:t xml:space="preserve"> </w:t>
      </w:r>
      <w:r w:rsidR="00EA639F">
        <w:t xml:space="preserve">fortsatt </w:t>
      </w:r>
      <w:r>
        <w:t>mulig</w:t>
      </w:r>
      <w:r w:rsidR="00294E10">
        <w:t>. (E</w:t>
      </w:r>
      <w:r w:rsidRPr="006C5857">
        <w:t>nfase oljestrøm</w:t>
      </w:r>
      <w:r w:rsidR="00294E10">
        <w:t>,</w:t>
      </w:r>
      <w:r w:rsidR="00224E0E">
        <w:t xml:space="preserve"> volumfaktor</w:t>
      </w:r>
      <w:r w:rsidR="00294E10">
        <w:t>:</w:t>
      </w:r>
      <w:r w:rsidR="00CB1DD1" w:rsidRPr="006C5857">
        <w:t xml:space="preserve"> B</w:t>
      </w:r>
      <w:r w:rsidR="00CB1DD1" w:rsidRPr="006C5857">
        <w:rPr>
          <w:vertAlign w:val="subscript"/>
        </w:rPr>
        <w:t>o</w:t>
      </w:r>
      <w:r w:rsidR="00CB1DD1" w:rsidRPr="006C5857">
        <w:t>=1</w:t>
      </w:r>
      <w:r w:rsidR="00294E10">
        <w:t>.13 og</w:t>
      </w:r>
      <w:r>
        <w:t xml:space="preserve"> produktivitets</w:t>
      </w:r>
      <w:r w:rsidRPr="006C5857">
        <w:t>indeks</w:t>
      </w:r>
      <w:r w:rsidR="00CB1DD1" w:rsidRPr="006C5857">
        <w:t>: J=100Sm</w:t>
      </w:r>
      <w:r w:rsidR="00CB1DD1" w:rsidRPr="006C5857">
        <w:rPr>
          <w:vertAlign w:val="superscript"/>
        </w:rPr>
        <w:t>3</w:t>
      </w:r>
      <w:r w:rsidR="00CB1DD1" w:rsidRPr="006C5857">
        <w:t>/d/bar</w:t>
      </w:r>
      <w:r w:rsidR="00294E10">
        <w:t xml:space="preserve"> kan antas</w:t>
      </w:r>
      <w:r w:rsidR="00CB1DD1" w:rsidRPr="006C5857">
        <w:t>.)</w:t>
      </w:r>
      <w:r w:rsidR="00CB1DD1" w:rsidRPr="006C5857">
        <w:rPr>
          <w:szCs w:val="24"/>
        </w:rPr>
        <w:t xml:space="preserve"> </w:t>
      </w:r>
    </w:p>
    <w:p w:rsidR="00AB23DF" w:rsidRDefault="00294E10" w:rsidP="00AB23DF">
      <w:r>
        <w:rPr>
          <w:szCs w:val="24"/>
        </w:rPr>
        <w:t>R</w:t>
      </w:r>
      <w:r w:rsidR="006C5857" w:rsidRPr="00224E0E">
        <w:rPr>
          <w:szCs w:val="24"/>
        </w:rPr>
        <w:t xml:space="preserve">eservoartrykket har </w:t>
      </w:r>
      <w:r w:rsidR="00EA639F">
        <w:rPr>
          <w:szCs w:val="24"/>
        </w:rPr>
        <w:t xml:space="preserve">nå </w:t>
      </w:r>
      <w:r w:rsidR="006C5857" w:rsidRPr="00224E0E">
        <w:rPr>
          <w:szCs w:val="24"/>
        </w:rPr>
        <w:t>falt til</w:t>
      </w:r>
      <w:r w:rsidR="00CB1DD1" w:rsidRPr="00224E0E">
        <w:rPr>
          <w:szCs w:val="24"/>
        </w:rPr>
        <w:t xml:space="preserve">: </w:t>
      </w:r>
      <w:proofErr w:type="spellStart"/>
      <w:r w:rsidR="00CB1DD1" w:rsidRPr="00224E0E">
        <w:rPr>
          <w:szCs w:val="24"/>
        </w:rPr>
        <w:t>p</w:t>
      </w:r>
      <w:r w:rsidR="00CB1DD1" w:rsidRPr="00224E0E">
        <w:rPr>
          <w:szCs w:val="24"/>
          <w:vertAlign w:val="subscript"/>
        </w:rPr>
        <w:t>R</w:t>
      </w:r>
      <w:proofErr w:type="spellEnd"/>
      <w:r w:rsidR="00AB23DF">
        <w:rPr>
          <w:szCs w:val="24"/>
        </w:rPr>
        <w:t>=180 bar, p</w:t>
      </w:r>
      <w:r w:rsidR="005D4E24">
        <w:rPr>
          <w:szCs w:val="24"/>
        </w:rPr>
        <w:t xml:space="preserve">roduksjonsmålet </w:t>
      </w:r>
      <w:r w:rsidR="00AB23DF">
        <w:rPr>
          <w:szCs w:val="24"/>
        </w:rPr>
        <w:t xml:space="preserve">er </w:t>
      </w:r>
      <w:r w:rsidR="00AB23DF">
        <w:t>nedjustert til:</w:t>
      </w:r>
      <w:r>
        <w:rPr>
          <w:szCs w:val="24"/>
        </w:rPr>
        <w:t xml:space="preserve"> </w:t>
      </w:r>
      <w:r w:rsidR="005D4E24">
        <w:t>800</w:t>
      </w:r>
      <w:r w:rsidR="005D4E24" w:rsidRPr="006C5857">
        <w:t xml:space="preserve"> Sm</w:t>
      </w:r>
      <w:r w:rsidR="005D4E24" w:rsidRPr="006C5857">
        <w:rPr>
          <w:vertAlign w:val="superscript"/>
        </w:rPr>
        <w:t>3</w:t>
      </w:r>
      <w:r w:rsidR="005D4E24">
        <w:t>olje</w:t>
      </w:r>
      <w:r w:rsidR="005D4E24" w:rsidRPr="006C5857">
        <w:t>/d</w:t>
      </w:r>
      <w:r w:rsidR="005D4E24">
        <w:t xml:space="preserve"> </w:t>
      </w:r>
      <w:r w:rsidR="00AB23DF">
        <w:t>og</w:t>
      </w:r>
      <w:r w:rsidR="005D4E24">
        <w:t xml:space="preserve"> </w:t>
      </w:r>
      <w:r w:rsidR="00AB23DF">
        <w:t>p</w:t>
      </w:r>
      <w:r w:rsidR="005D4E24" w:rsidRPr="00224E0E">
        <w:t>roduktivitetsindeks</w:t>
      </w:r>
      <w:r w:rsidR="005D4E24">
        <w:t>en</w:t>
      </w:r>
      <w:r w:rsidR="005D4E24" w:rsidRPr="00224E0E">
        <w:t xml:space="preserve"> </w:t>
      </w:r>
      <w:r w:rsidR="00AB23DF">
        <w:rPr>
          <w:szCs w:val="24"/>
        </w:rPr>
        <w:t>til</w:t>
      </w:r>
      <w:r w:rsidRPr="00224E0E">
        <w:t>: 70 Sm</w:t>
      </w:r>
      <w:r w:rsidRPr="00224E0E">
        <w:rPr>
          <w:vertAlign w:val="superscript"/>
        </w:rPr>
        <w:t>3</w:t>
      </w:r>
      <w:r w:rsidR="005D4E24">
        <w:t>olje</w:t>
      </w:r>
      <w:r w:rsidRPr="00224E0E">
        <w:t>/d/bar</w:t>
      </w:r>
      <w:r w:rsidR="00AB23DF">
        <w:rPr>
          <w:szCs w:val="24"/>
        </w:rPr>
        <w:t>.</w:t>
      </w:r>
      <w:r w:rsidRPr="00294E10">
        <w:t xml:space="preserve"> </w:t>
      </w:r>
      <w:r w:rsidR="00AB23DF">
        <w:t>V</w:t>
      </w:r>
      <w:r>
        <w:t>olumfaktor</w:t>
      </w:r>
      <w:r w:rsidRPr="00224E0E">
        <w:t xml:space="preserve">: </w:t>
      </w:r>
      <w:r>
        <w:t>B</w:t>
      </w:r>
      <w:r w:rsidRPr="00224E0E">
        <w:rPr>
          <w:vertAlign w:val="subscript"/>
        </w:rPr>
        <w:t>o</w:t>
      </w:r>
      <w:r>
        <w:t>=</w:t>
      </w:r>
      <w:r w:rsidRPr="00224E0E">
        <w:t>1.35</w:t>
      </w:r>
      <w:r>
        <w:rPr>
          <w:szCs w:val="24"/>
        </w:rPr>
        <w:t xml:space="preserve"> </w:t>
      </w:r>
      <w:r w:rsidR="005D4E24">
        <w:rPr>
          <w:szCs w:val="24"/>
        </w:rPr>
        <w:t xml:space="preserve">og </w:t>
      </w:r>
      <w:r w:rsidR="00EA639F">
        <w:rPr>
          <w:szCs w:val="24"/>
        </w:rPr>
        <w:t>gassløysbarhet</w:t>
      </w:r>
      <w:r w:rsidR="00CB1DD1" w:rsidRPr="00224E0E">
        <w:rPr>
          <w:szCs w:val="24"/>
        </w:rPr>
        <w:t xml:space="preserve">: </w:t>
      </w:r>
      <w:proofErr w:type="spellStart"/>
      <w:r w:rsidR="00CB1DD1" w:rsidRPr="00224E0E">
        <w:rPr>
          <w:szCs w:val="24"/>
        </w:rPr>
        <w:t>R</w:t>
      </w:r>
      <w:r w:rsidR="00CB1DD1" w:rsidRPr="00224E0E">
        <w:rPr>
          <w:szCs w:val="24"/>
          <w:vertAlign w:val="subscript"/>
        </w:rPr>
        <w:t>s</w:t>
      </w:r>
      <w:proofErr w:type="spellEnd"/>
      <w:r w:rsidR="005D4E24">
        <w:rPr>
          <w:szCs w:val="24"/>
        </w:rPr>
        <w:t>=120</w:t>
      </w:r>
      <w:r w:rsidR="00AB23DF">
        <w:rPr>
          <w:szCs w:val="24"/>
        </w:rPr>
        <w:t xml:space="preserve"> er estimert og v</w:t>
      </w:r>
      <w:r w:rsidR="00224E0E">
        <w:rPr>
          <w:szCs w:val="24"/>
        </w:rPr>
        <w:t>ann/olje-forhold</w:t>
      </w:r>
      <w:r w:rsidR="00224E0E" w:rsidRPr="00224E0E">
        <w:rPr>
          <w:szCs w:val="24"/>
        </w:rPr>
        <w:t xml:space="preserve">: </w:t>
      </w:r>
      <w:proofErr w:type="spellStart"/>
      <w:r w:rsidR="00224E0E" w:rsidRPr="00224E0E">
        <w:rPr>
          <w:szCs w:val="24"/>
        </w:rPr>
        <w:t>F</w:t>
      </w:r>
      <w:r w:rsidR="00224E0E" w:rsidRPr="00224E0E">
        <w:rPr>
          <w:szCs w:val="24"/>
          <w:vertAlign w:val="subscript"/>
        </w:rPr>
        <w:t>w</w:t>
      </w:r>
      <w:proofErr w:type="spellEnd"/>
      <w:r w:rsidR="005D4E24">
        <w:rPr>
          <w:szCs w:val="24"/>
        </w:rPr>
        <w:t>=0.8 forventet</w:t>
      </w:r>
      <w:r w:rsidR="00224E0E" w:rsidRPr="00224E0E">
        <w:t>.</w:t>
      </w:r>
      <w:r w:rsidR="00EA639F">
        <w:t xml:space="preserve"> Vi planlegger å injisere </w:t>
      </w:r>
      <w:r w:rsidR="00EA639F" w:rsidRPr="00AB23DF">
        <w:rPr>
          <w:szCs w:val="24"/>
        </w:rPr>
        <w:t>100 000 Sm</w:t>
      </w:r>
      <w:r w:rsidR="00EA639F" w:rsidRPr="00AB23DF">
        <w:rPr>
          <w:szCs w:val="24"/>
          <w:vertAlign w:val="superscript"/>
        </w:rPr>
        <w:t>3</w:t>
      </w:r>
      <w:r w:rsidR="00EA639F" w:rsidRPr="00AB23DF">
        <w:rPr>
          <w:szCs w:val="24"/>
        </w:rPr>
        <w:t xml:space="preserve">/d </w:t>
      </w:r>
      <w:r w:rsidR="00EA639F">
        <w:t>løftegass,</w:t>
      </w:r>
      <w:r w:rsidR="00EA639F" w:rsidRPr="00224E0E">
        <w:t xml:space="preserve"> nedihulls</w:t>
      </w:r>
      <w:r w:rsidR="00EA639F">
        <w:t>. Gasstemperaturen ved brønnhodet ventes å være 50 C.</w:t>
      </w:r>
      <w:r w:rsidR="00224E0E" w:rsidRPr="00224E0E">
        <w:t xml:space="preserve"> </w:t>
      </w:r>
    </w:p>
    <w:p w:rsidR="00224E0E" w:rsidRPr="00224E0E" w:rsidRDefault="00224E0E" w:rsidP="00AB23DF">
      <w:pPr>
        <w:pStyle w:val="Ingenmellomrom"/>
        <w:numPr>
          <w:ilvl w:val="0"/>
          <w:numId w:val="9"/>
        </w:numPr>
      </w:pPr>
      <w:r w:rsidRPr="00224E0E">
        <w:t xml:space="preserve">Estimer </w:t>
      </w:r>
      <w:r w:rsidR="00162C2C">
        <w:t>injeksjonstrykk ved brønnhodet</w:t>
      </w:r>
      <w:r w:rsidRPr="00224E0E">
        <w:t xml:space="preserve"> </w:t>
      </w:r>
    </w:p>
    <w:p w:rsidR="00CB1DD1" w:rsidRPr="00224E0E" w:rsidRDefault="00624AA2" w:rsidP="00CA7037">
      <w:pPr>
        <w:pStyle w:val="Ingenmellomrom"/>
        <w:numPr>
          <w:ilvl w:val="0"/>
          <w:numId w:val="9"/>
        </w:numPr>
      </w:pPr>
      <w:r>
        <w:t xml:space="preserve">Estimer </w:t>
      </w:r>
      <w:r w:rsidR="001C28AC">
        <w:t xml:space="preserve">strømmende </w:t>
      </w:r>
      <w:r>
        <w:t>gassfraksjon</w:t>
      </w:r>
      <w:r w:rsidR="00CB1DD1" w:rsidRPr="00224E0E">
        <w:t>,</w:t>
      </w:r>
      <w:r w:rsidR="00AB23DF">
        <w:t xml:space="preserve"> nedihulls</w:t>
      </w:r>
      <w:r w:rsidR="00CB1DD1" w:rsidRPr="00224E0E">
        <w:t xml:space="preserve"> </w:t>
      </w:r>
      <w:r w:rsidR="00224E0E">
        <w:t>etter injeksjonspunktet</w:t>
      </w:r>
      <w:r w:rsidR="00CB1DD1" w:rsidRPr="00224E0E">
        <w:t xml:space="preserve"> </w:t>
      </w:r>
    </w:p>
    <w:p w:rsidR="00CB1DD1" w:rsidRPr="00224E0E" w:rsidRDefault="00224E0E" w:rsidP="0088577D">
      <w:pPr>
        <w:pStyle w:val="Ingenmellomrom"/>
        <w:numPr>
          <w:ilvl w:val="0"/>
          <w:numId w:val="9"/>
        </w:numPr>
      </w:pPr>
      <w:r w:rsidRPr="00224E0E">
        <w:t xml:space="preserve">Undersøk om </w:t>
      </w:r>
      <w:r w:rsidR="00624AA2">
        <w:t>produksjonsmålet</w:t>
      </w:r>
      <w:r w:rsidR="00CB1DD1" w:rsidRPr="00224E0E">
        <w:rPr>
          <w:szCs w:val="24"/>
        </w:rPr>
        <w:t xml:space="preserve"> 800 Sm</w:t>
      </w:r>
      <w:r w:rsidR="00CB1DD1" w:rsidRPr="00224E0E">
        <w:rPr>
          <w:szCs w:val="24"/>
          <w:vertAlign w:val="superscript"/>
        </w:rPr>
        <w:t>3</w:t>
      </w:r>
      <w:r w:rsidR="00AB23DF">
        <w:rPr>
          <w:szCs w:val="24"/>
        </w:rPr>
        <w:t>olje</w:t>
      </w:r>
      <w:r w:rsidR="00CB1DD1" w:rsidRPr="00224E0E">
        <w:rPr>
          <w:szCs w:val="24"/>
        </w:rPr>
        <w:t xml:space="preserve">/d </w:t>
      </w:r>
      <w:r>
        <w:rPr>
          <w:szCs w:val="24"/>
        </w:rPr>
        <w:t>nås</w:t>
      </w:r>
      <w:r w:rsidR="00624AA2">
        <w:t xml:space="preserve"> med planlagt</w:t>
      </w:r>
      <w:r w:rsidR="00AB23DF">
        <w:t xml:space="preserve"> gassløft </w:t>
      </w:r>
    </w:p>
    <w:p w:rsidR="00CB1DD1" w:rsidRPr="0088577D" w:rsidRDefault="0088577D" w:rsidP="00CB1DD1">
      <w:pPr>
        <w:pStyle w:val="Ingenmellomrom"/>
        <w:numPr>
          <w:ilvl w:val="0"/>
          <w:numId w:val="9"/>
        </w:numPr>
      </w:pPr>
      <w:r w:rsidRPr="0088577D">
        <w:t>Skisser en algoritme med numerisk integrasjon langs komplettert brønn og produksjonsrøyr, for å berekne oljeproduksjon for gitt injeksjon av løftegass.</w:t>
      </w:r>
      <w:r w:rsidR="00CB1DD1" w:rsidRPr="0088577D">
        <w:t xml:space="preserve"> </w:t>
      </w:r>
    </w:p>
    <w:p w:rsidR="00CB1DD1" w:rsidRPr="0088577D" w:rsidRDefault="00CB1DD1" w:rsidP="00CB1DD1">
      <w:pPr>
        <w:pStyle w:val="Ingenmellomrom"/>
        <w:rPr>
          <w:b/>
          <w:sz w:val="24"/>
          <w:szCs w:val="24"/>
        </w:rPr>
      </w:pPr>
    </w:p>
    <w:p w:rsidR="00CB1DD1" w:rsidRPr="008168B3" w:rsidRDefault="00CB1DD1" w:rsidP="00CB1DD1">
      <w:pPr>
        <w:pStyle w:val="Ingenmellomrom"/>
        <w:rPr>
          <w:b/>
          <w:i/>
          <w:sz w:val="24"/>
          <w:szCs w:val="24"/>
          <w:lang w:val="en-US"/>
        </w:rPr>
      </w:pPr>
      <w:r w:rsidRPr="008168B3">
        <w:rPr>
          <w:b/>
          <w:i/>
          <w:sz w:val="24"/>
          <w:szCs w:val="24"/>
          <w:lang w:val="en-US"/>
        </w:rPr>
        <w:t xml:space="preserve">Problem 1: </w:t>
      </w:r>
    </w:p>
    <w:p w:rsidR="00CB1DD1" w:rsidRPr="008168B3" w:rsidRDefault="00CB1DD1" w:rsidP="00224E0E">
      <w:pPr>
        <w:pStyle w:val="Ingenmellomrom"/>
        <w:numPr>
          <w:ilvl w:val="0"/>
          <w:numId w:val="10"/>
        </w:numPr>
        <w:rPr>
          <w:i/>
          <w:lang w:val="en-US"/>
        </w:rPr>
      </w:pPr>
      <w:r w:rsidRPr="008168B3">
        <w:rPr>
          <w:i/>
          <w:lang w:val="en-US"/>
        </w:rPr>
        <w:t>Estimate oil formation volume factor at initial reservoir conditions</w:t>
      </w:r>
    </w:p>
    <w:p w:rsidR="00162C2C" w:rsidRDefault="00162C2C" w:rsidP="00162C2C">
      <w:pPr>
        <w:pStyle w:val="Ingenmellomrom"/>
        <w:numPr>
          <w:ilvl w:val="0"/>
          <w:numId w:val="10"/>
        </w:numPr>
        <w:rPr>
          <w:i/>
          <w:lang w:val="en-US"/>
        </w:rPr>
      </w:pPr>
      <w:r w:rsidRPr="008168B3">
        <w:rPr>
          <w:i/>
          <w:lang w:val="en-US"/>
        </w:rPr>
        <w:t>Well</w:t>
      </w:r>
      <w:r>
        <w:rPr>
          <w:i/>
          <w:lang w:val="en-US"/>
        </w:rPr>
        <w:t xml:space="preserve"> along middle</w:t>
      </w:r>
      <w:r w:rsidRPr="008168B3">
        <w:rPr>
          <w:i/>
          <w:lang w:val="en-US"/>
        </w:rPr>
        <w:t xml:space="preserve"> layer height</w:t>
      </w:r>
      <w:r>
        <w:rPr>
          <w:i/>
          <w:lang w:val="en-US"/>
        </w:rPr>
        <w:t>, illustrated below</w:t>
      </w:r>
      <w:r w:rsidRPr="008168B3">
        <w:rPr>
          <w:i/>
          <w:lang w:val="en-US"/>
        </w:rPr>
        <w:t>.</w:t>
      </w:r>
      <w:r w:rsidRPr="00162C2C">
        <w:rPr>
          <w:i/>
          <w:lang w:val="en-US"/>
        </w:rPr>
        <w:t xml:space="preserve"> </w:t>
      </w:r>
      <w:r>
        <w:rPr>
          <w:i/>
          <w:lang w:val="en-US"/>
        </w:rPr>
        <w:t>Estimate specific productivity index.</w:t>
      </w:r>
    </w:p>
    <w:p w:rsidR="00CB1DD1" w:rsidRPr="00162C2C" w:rsidRDefault="00014420" w:rsidP="00162C2C">
      <w:pPr>
        <w:pStyle w:val="Ingenmellomrom"/>
        <w:numPr>
          <w:ilvl w:val="0"/>
          <w:numId w:val="10"/>
        </w:numPr>
        <w:rPr>
          <w:i/>
          <w:lang w:val="en-US"/>
        </w:rPr>
      </w:pPr>
      <w:r>
        <w:rPr>
          <w:i/>
          <w:lang w:val="en-US"/>
        </w:rPr>
        <w:t xml:space="preserve">Investigate if </w:t>
      </w:r>
      <w:r w:rsidRPr="00162C2C">
        <w:rPr>
          <w:i/>
          <w:lang w:val="en-US"/>
        </w:rPr>
        <w:t>homogenous inflow</w:t>
      </w:r>
      <w:r>
        <w:rPr>
          <w:i/>
          <w:lang w:val="en-US"/>
        </w:rPr>
        <w:t xml:space="preserve"> along completed wellbore can be</w:t>
      </w:r>
      <w:r w:rsidR="00162C2C">
        <w:rPr>
          <w:i/>
          <w:lang w:val="en-US"/>
        </w:rPr>
        <w:t xml:space="preserve"> </w:t>
      </w:r>
      <w:r>
        <w:rPr>
          <w:i/>
          <w:lang w:val="en-US"/>
        </w:rPr>
        <w:t>assumed, without ICD</w:t>
      </w:r>
      <w:r w:rsidR="00CB1DD1" w:rsidRPr="00162C2C">
        <w:rPr>
          <w:i/>
          <w:lang w:val="en-US"/>
        </w:rPr>
        <w:t xml:space="preserve"> </w:t>
      </w:r>
    </w:p>
    <w:p w:rsidR="00CB1DD1" w:rsidRPr="008168B3" w:rsidRDefault="00162C2C" w:rsidP="00224E0E">
      <w:pPr>
        <w:pStyle w:val="Ingenmellomrom"/>
        <w:numPr>
          <w:ilvl w:val="0"/>
          <w:numId w:val="10"/>
        </w:numPr>
        <w:rPr>
          <w:i/>
          <w:lang w:val="en-US"/>
        </w:rPr>
      </w:pPr>
      <w:r>
        <w:rPr>
          <w:i/>
          <w:lang w:val="en-US"/>
        </w:rPr>
        <w:t>Estimate the</w:t>
      </w:r>
      <w:r w:rsidR="00CB1DD1" w:rsidRPr="008168B3">
        <w:rPr>
          <w:i/>
          <w:lang w:val="en-US"/>
        </w:rPr>
        <w:t xml:space="preserve"> effective productivity </w:t>
      </w:r>
      <w:proofErr w:type="gramStart"/>
      <w:r w:rsidR="00CB1DD1" w:rsidRPr="008168B3">
        <w:rPr>
          <w:i/>
          <w:lang w:val="en-US"/>
        </w:rPr>
        <w:t>index :</w:t>
      </w:r>
      <w:proofErr w:type="gramEnd"/>
      <w:r w:rsidR="00CB1DD1" w:rsidRPr="008168B3">
        <w:rPr>
          <w:i/>
          <w:position w:val="-12"/>
          <w:lang w:val="en-US"/>
        </w:rPr>
        <w:object w:dxaOrig="1939" w:dyaOrig="360">
          <v:shape id="_x0000_i1026" type="#_x0000_t75" style="width:96.75pt;height:18.55pt" o:ole="">
            <v:imagedata r:id="rId7" o:title=""/>
          </v:shape>
          <o:OLEObject Type="Embed" ProgID="Equation.DSMT4" ShapeID="_x0000_i1026" DrawAspect="Content" ObjectID="_1637749324" r:id="rId9"/>
        </w:object>
      </w:r>
      <w:r>
        <w:rPr>
          <w:i/>
          <w:lang w:val="en-US"/>
        </w:rPr>
        <w:t>, for</w:t>
      </w:r>
      <w:r w:rsidR="00624AA2" w:rsidRPr="008168B3">
        <w:rPr>
          <w:i/>
          <w:lang w:val="en-US"/>
        </w:rPr>
        <w:t xml:space="preserve"> </w:t>
      </w:r>
      <w:r w:rsidR="00CB1DD1" w:rsidRPr="008168B3">
        <w:rPr>
          <w:i/>
          <w:lang w:val="en-US"/>
        </w:rPr>
        <w:t>homogenous inflow</w:t>
      </w:r>
      <w:r>
        <w:rPr>
          <w:i/>
          <w:lang w:val="en-US"/>
        </w:rPr>
        <w:t>.</w:t>
      </w:r>
    </w:p>
    <w:p w:rsidR="00CB1DD1" w:rsidRPr="008168B3" w:rsidRDefault="00162C2C" w:rsidP="00224E0E">
      <w:pPr>
        <w:pStyle w:val="Ingenmellomrom"/>
        <w:numPr>
          <w:ilvl w:val="0"/>
          <w:numId w:val="10"/>
        </w:numPr>
        <w:rPr>
          <w:i/>
          <w:lang w:val="en-US"/>
        </w:rPr>
      </w:pPr>
      <w:r>
        <w:rPr>
          <w:i/>
          <w:lang w:val="en-US"/>
        </w:rPr>
        <w:t xml:space="preserve">Will </w:t>
      </w:r>
      <w:r w:rsidR="00624AA2" w:rsidRPr="008168B3">
        <w:rPr>
          <w:i/>
          <w:lang w:val="en-US"/>
        </w:rPr>
        <w:t>inclined</w:t>
      </w:r>
      <w:r w:rsidR="00CB1DD1" w:rsidRPr="008168B3">
        <w:rPr>
          <w:i/>
          <w:lang w:val="en-US"/>
        </w:rPr>
        <w:t xml:space="preserve"> </w:t>
      </w:r>
      <w:proofErr w:type="gramStart"/>
      <w:r w:rsidR="00CB1DD1" w:rsidRPr="008168B3">
        <w:rPr>
          <w:i/>
          <w:lang w:val="en-US"/>
        </w:rPr>
        <w:t xml:space="preserve">well </w:t>
      </w:r>
      <w:r w:rsidR="00624AA2" w:rsidRPr="008168B3">
        <w:rPr>
          <w:i/>
          <w:lang w:val="en-US"/>
        </w:rPr>
        <w:t xml:space="preserve"> </w:t>
      </w:r>
      <w:r w:rsidR="00CB1DD1" w:rsidRPr="008168B3">
        <w:rPr>
          <w:i/>
          <w:lang w:val="en-US"/>
        </w:rPr>
        <w:t>through</w:t>
      </w:r>
      <w:proofErr w:type="gramEnd"/>
      <w:r w:rsidR="00CB1DD1" w:rsidRPr="008168B3">
        <w:rPr>
          <w:i/>
          <w:lang w:val="en-US"/>
        </w:rPr>
        <w:t xml:space="preserve"> the  reservoir layer</w:t>
      </w:r>
      <w:r w:rsidRPr="00162C2C">
        <w:rPr>
          <w:i/>
          <w:lang w:val="en-US"/>
        </w:rPr>
        <w:t xml:space="preserve"> </w:t>
      </w:r>
      <w:r>
        <w:rPr>
          <w:i/>
          <w:lang w:val="en-US"/>
        </w:rPr>
        <w:t>significantly improve the productivity index?</w:t>
      </w:r>
    </w:p>
    <w:p w:rsidR="00CB1DD1" w:rsidRPr="008168B3" w:rsidRDefault="00CB1DD1" w:rsidP="00CB1DD1">
      <w:pPr>
        <w:pStyle w:val="Ingenmellomrom"/>
        <w:ind w:left="720"/>
        <w:rPr>
          <w:i/>
          <w:lang w:val="en-US"/>
        </w:rPr>
      </w:pPr>
    </w:p>
    <w:p w:rsidR="00CB1DD1" w:rsidRPr="008168B3" w:rsidRDefault="00CB1DD1" w:rsidP="00CB1DD1">
      <w:pPr>
        <w:pStyle w:val="Ingenmellomrom"/>
        <w:rPr>
          <w:b/>
          <w:i/>
          <w:sz w:val="24"/>
          <w:szCs w:val="24"/>
          <w:lang w:val="en-US"/>
        </w:rPr>
      </w:pPr>
      <w:r w:rsidRPr="008168B3">
        <w:rPr>
          <w:b/>
          <w:i/>
          <w:sz w:val="24"/>
          <w:szCs w:val="24"/>
          <w:lang w:val="en-US"/>
        </w:rPr>
        <w:t xml:space="preserve">Problem 2 </w:t>
      </w:r>
    </w:p>
    <w:p w:rsidR="00CB1DD1" w:rsidRPr="008168B3" w:rsidRDefault="00CB1DD1" w:rsidP="00624AA2">
      <w:pPr>
        <w:pStyle w:val="Listeavsnitt"/>
        <w:numPr>
          <w:ilvl w:val="0"/>
          <w:numId w:val="11"/>
        </w:numPr>
        <w:rPr>
          <w:i/>
          <w:szCs w:val="24"/>
          <w:lang w:val="en-US"/>
        </w:rPr>
      </w:pPr>
      <w:r w:rsidRPr="008168B3">
        <w:rPr>
          <w:i/>
          <w:szCs w:val="24"/>
          <w:lang w:val="en-US"/>
        </w:rPr>
        <w:t>Estimate</w:t>
      </w:r>
      <w:r w:rsidR="00624AA2" w:rsidRPr="008168B3">
        <w:rPr>
          <w:i/>
          <w:szCs w:val="24"/>
          <w:lang w:val="en-US"/>
        </w:rPr>
        <w:t xml:space="preserve"> the </w:t>
      </w:r>
      <w:r w:rsidR="00162C2C">
        <w:rPr>
          <w:i/>
          <w:szCs w:val="24"/>
          <w:lang w:val="en-US"/>
        </w:rPr>
        <w:t xml:space="preserve">lowest </w:t>
      </w:r>
      <w:r w:rsidR="00624AA2" w:rsidRPr="008168B3">
        <w:rPr>
          <w:i/>
          <w:szCs w:val="24"/>
          <w:lang w:val="en-US"/>
        </w:rPr>
        <w:t>reservoir pressure that</w:t>
      </w:r>
      <w:r w:rsidR="00162C2C">
        <w:rPr>
          <w:i/>
          <w:szCs w:val="24"/>
          <w:lang w:val="en-US"/>
        </w:rPr>
        <w:t xml:space="preserve"> still</w:t>
      </w:r>
      <w:r w:rsidR="00624AA2" w:rsidRPr="008168B3">
        <w:rPr>
          <w:i/>
          <w:szCs w:val="24"/>
          <w:lang w:val="en-US"/>
        </w:rPr>
        <w:t xml:space="preserve"> enables</w:t>
      </w:r>
      <w:r w:rsidRPr="008168B3">
        <w:rPr>
          <w:i/>
          <w:szCs w:val="24"/>
          <w:lang w:val="en-US"/>
        </w:rPr>
        <w:t xml:space="preserve"> </w:t>
      </w:r>
      <w:r w:rsidR="00624AA2" w:rsidRPr="008168B3">
        <w:rPr>
          <w:i/>
          <w:lang w:val="en-US"/>
        </w:rPr>
        <w:t>natural production:</w:t>
      </w:r>
      <w:r w:rsidRPr="008168B3">
        <w:rPr>
          <w:i/>
          <w:lang w:val="en-US"/>
        </w:rPr>
        <w:t xml:space="preserve"> 1000 Sm</w:t>
      </w:r>
      <w:r w:rsidRPr="008168B3">
        <w:rPr>
          <w:i/>
          <w:vertAlign w:val="superscript"/>
          <w:lang w:val="en-US"/>
        </w:rPr>
        <w:t>3</w:t>
      </w:r>
      <w:r w:rsidRPr="008168B3">
        <w:rPr>
          <w:i/>
          <w:lang w:val="en-US"/>
        </w:rPr>
        <w:t>/d</w:t>
      </w:r>
      <w:r w:rsidR="00624AA2" w:rsidRPr="008168B3">
        <w:rPr>
          <w:i/>
          <w:lang w:val="en-US"/>
        </w:rPr>
        <w:t>. (S</w:t>
      </w:r>
      <w:r w:rsidR="00162C2C">
        <w:rPr>
          <w:i/>
          <w:lang w:val="en-US"/>
        </w:rPr>
        <w:t xml:space="preserve">ingle </w:t>
      </w:r>
      <w:proofErr w:type="gramStart"/>
      <w:r w:rsidR="00162C2C">
        <w:rPr>
          <w:i/>
          <w:lang w:val="en-US"/>
        </w:rPr>
        <w:t xml:space="preserve">phase </w:t>
      </w:r>
      <w:r w:rsidRPr="008168B3">
        <w:rPr>
          <w:i/>
          <w:lang w:val="en-US"/>
        </w:rPr>
        <w:t xml:space="preserve"> flow</w:t>
      </w:r>
      <w:proofErr w:type="gramEnd"/>
      <w:r w:rsidRPr="008168B3">
        <w:rPr>
          <w:i/>
          <w:lang w:val="en-US"/>
        </w:rPr>
        <w:t>, formation factor B</w:t>
      </w:r>
      <w:r w:rsidRPr="008168B3">
        <w:rPr>
          <w:i/>
          <w:vertAlign w:val="subscript"/>
          <w:lang w:val="en-US"/>
        </w:rPr>
        <w:t>o</w:t>
      </w:r>
      <w:r w:rsidRPr="008168B3">
        <w:rPr>
          <w:i/>
          <w:lang w:val="en-US"/>
        </w:rPr>
        <w:t>=1.13 and productivity index: J=100Sm</w:t>
      </w:r>
      <w:r w:rsidRPr="008168B3">
        <w:rPr>
          <w:i/>
          <w:vertAlign w:val="superscript"/>
          <w:lang w:val="en-US"/>
        </w:rPr>
        <w:t>3</w:t>
      </w:r>
      <w:r w:rsidRPr="008168B3">
        <w:rPr>
          <w:i/>
          <w:lang w:val="en-US"/>
        </w:rPr>
        <w:t>/d/bar</w:t>
      </w:r>
      <w:r w:rsidR="00624AA2" w:rsidRPr="008168B3">
        <w:rPr>
          <w:i/>
          <w:lang w:val="en-US"/>
        </w:rPr>
        <w:t xml:space="preserve"> may be assumed</w:t>
      </w:r>
      <w:r w:rsidRPr="008168B3">
        <w:rPr>
          <w:i/>
          <w:lang w:val="en-US"/>
        </w:rPr>
        <w:t>.)</w:t>
      </w:r>
      <w:r w:rsidRPr="008168B3">
        <w:rPr>
          <w:i/>
          <w:szCs w:val="24"/>
          <w:lang w:val="en-US"/>
        </w:rPr>
        <w:t xml:space="preserve"> </w:t>
      </w:r>
    </w:p>
    <w:p w:rsidR="00C275A7" w:rsidRDefault="00624AA2" w:rsidP="00162C2C">
      <w:pPr>
        <w:pStyle w:val="Ingenmellomrom"/>
        <w:ind w:left="360"/>
        <w:rPr>
          <w:i/>
          <w:lang w:val="en-US"/>
        </w:rPr>
      </w:pPr>
      <w:r w:rsidRPr="008168B3">
        <w:rPr>
          <w:i/>
          <w:szCs w:val="24"/>
          <w:lang w:val="en-US"/>
        </w:rPr>
        <w:t>T</w:t>
      </w:r>
      <w:r w:rsidR="00CB1DD1" w:rsidRPr="008168B3">
        <w:rPr>
          <w:i/>
          <w:szCs w:val="24"/>
          <w:lang w:val="en-US"/>
        </w:rPr>
        <w:t>he reservoir pressure has</w:t>
      </w:r>
      <w:r w:rsidR="00162C2C">
        <w:rPr>
          <w:i/>
          <w:szCs w:val="24"/>
          <w:lang w:val="en-US"/>
        </w:rPr>
        <w:t xml:space="preserve"> now</w:t>
      </w:r>
      <w:r w:rsidR="00CB1DD1" w:rsidRPr="008168B3">
        <w:rPr>
          <w:i/>
          <w:szCs w:val="24"/>
          <w:lang w:val="en-US"/>
        </w:rPr>
        <w:t xml:space="preserve"> declined </w:t>
      </w:r>
      <w:proofErr w:type="gramStart"/>
      <w:r w:rsidR="00CB1DD1" w:rsidRPr="008168B3">
        <w:rPr>
          <w:i/>
          <w:szCs w:val="24"/>
          <w:lang w:val="en-US"/>
        </w:rPr>
        <w:t>to:</w:t>
      </w:r>
      <w:proofErr w:type="gramEnd"/>
      <w:r w:rsidR="00CB1DD1" w:rsidRPr="008168B3">
        <w:rPr>
          <w:i/>
          <w:szCs w:val="24"/>
          <w:lang w:val="en-US"/>
        </w:rPr>
        <w:t xml:space="preserve"> </w:t>
      </w:r>
      <w:proofErr w:type="spellStart"/>
      <w:r w:rsidR="00CB1DD1" w:rsidRPr="008168B3">
        <w:rPr>
          <w:i/>
          <w:szCs w:val="24"/>
          <w:lang w:val="en-US"/>
        </w:rPr>
        <w:t>p</w:t>
      </w:r>
      <w:r w:rsidR="00CB1DD1" w:rsidRPr="008168B3">
        <w:rPr>
          <w:i/>
          <w:szCs w:val="24"/>
          <w:vertAlign w:val="subscript"/>
          <w:lang w:val="en-US"/>
        </w:rPr>
        <w:t>R</w:t>
      </w:r>
      <w:proofErr w:type="spellEnd"/>
      <w:r w:rsidR="00CB1DD1" w:rsidRPr="008168B3">
        <w:rPr>
          <w:i/>
          <w:szCs w:val="24"/>
          <w:lang w:val="en-US"/>
        </w:rPr>
        <w:t>=180 bar,</w:t>
      </w:r>
      <w:r w:rsidR="00AB23DF" w:rsidRPr="008168B3">
        <w:rPr>
          <w:i/>
          <w:szCs w:val="24"/>
          <w:lang w:val="en-US"/>
        </w:rPr>
        <w:t xml:space="preserve"> the production goal adjusted to: 800 Sm</w:t>
      </w:r>
      <w:r w:rsidR="00AB23DF" w:rsidRPr="008168B3">
        <w:rPr>
          <w:i/>
          <w:szCs w:val="24"/>
          <w:vertAlign w:val="superscript"/>
          <w:lang w:val="en-US"/>
        </w:rPr>
        <w:t>3</w:t>
      </w:r>
      <w:r w:rsidR="00AB23DF" w:rsidRPr="008168B3">
        <w:rPr>
          <w:i/>
          <w:szCs w:val="24"/>
          <w:lang w:val="en-US"/>
        </w:rPr>
        <w:t xml:space="preserve">oil/d and the </w:t>
      </w:r>
      <w:r w:rsidR="00AB23DF" w:rsidRPr="008168B3">
        <w:rPr>
          <w:i/>
          <w:lang w:val="en-US"/>
        </w:rPr>
        <w:t>productivity index to: 70 Sm</w:t>
      </w:r>
      <w:r w:rsidR="00AB23DF" w:rsidRPr="008168B3">
        <w:rPr>
          <w:i/>
          <w:vertAlign w:val="superscript"/>
          <w:lang w:val="en-US"/>
        </w:rPr>
        <w:t>3</w:t>
      </w:r>
      <w:r w:rsidR="00162C2C">
        <w:rPr>
          <w:i/>
          <w:lang w:val="en-US"/>
        </w:rPr>
        <w:t>oil</w:t>
      </w:r>
      <w:r w:rsidR="00AB23DF" w:rsidRPr="008168B3">
        <w:rPr>
          <w:i/>
          <w:lang w:val="en-US"/>
        </w:rPr>
        <w:t xml:space="preserve">/d/bar. Oil formation volume factor: 1.35 and </w:t>
      </w:r>
      <w:r w:rsidR="00CB1DD1" w:rsidRPr="008168B3">
        <w:rPr>
          <w:i/>
          <w:szCs w:val="24"/>
          <w:lang w:val="en-US"/>
        </w:rPr>
        <w:t xml:space="preserve">gas solubility: </w:t>
      </w:r>
      <w:proofErr w:type="spellStart"/>
      <w:r w:rsidR="00CB1DD1" w:rsidRPr="008168B3">
        <w:rPr>
          <w:i/>
          <w:szCs w:val="24"/>
          <w:lang w:val="en-US"/>
        </w:rPr>
        <w:t>R</w:t>
      </w:r>
      <w:r w:rsidR="00CB1DD1" w:rsidRPr="008168B3">
        <w:rPr>
          <w:i/>
          <w:szCs w:val="24"/>
          <w:vertAlign w:val="subscript"/>
          <w:lang w:val="en-US"/>
        </w:rPr>
        <w:t>s</w:t>
      </w:r>
      <w:proofErr w:type="spellEnd"/>
      <w:r w:rsidR="00AB23DF" w:rsidRPr="008168B3">
        <w:rPr>
          <w:i/>
          <w:szCs w:val="24"/>
          <w:lang w:val="en-US"/>
        </w:rPr>
        <w:t>=120 have</w:t>
      </w:r>
      <w:r w:rsidR="00CB1DD1" w:rsidRPr="008168B3">
        <w:rPr>
          <w:i/>
          <w:szCs w:val="24"/>
          <w:lang w:val="en-US"/>
        </w:rPr>
        <w:t xml:space="preserve"> been estimated</w:t>
      </w:r>
      <w:r w:rsidR="00CB1DD1" w:rsidRPr="008168B3">
        <w:rPr>
          <w:i/>
          <w:lang w:val="en-US"/>
        </w:rPr>
        <w:t xml:space="preserve"> </w:t>
      </w:r>
      <w:r w:rsidR="00AB23DF" w:rsidRPr="008168B3">
        <w:rPr>
          <w:i/>
          <w:szCs w:val="24"/>
          <w:lang w:val="en-US"/>
        </w:rPr>
        <w:t xml:space="preserve">and </w:t>
      </w:r>
      <w:r w:rsidR="00CB1DD1" w:rsidRPr="008168B3">
        <w:rPr>
          <w:i/>
          <w:lang w:val="en-US"/>
        </w:rPr>
        <w:t xml:space="preserve">producing </w:t>
      </w:r>
      <w:r w:rsidR="00CB1DD1" w:rsidRPr="008168B3">
        <w:rPr>
          <w:i/>
          <w:szCs w:val="24"/>
          <w:lang w:val="en-US"/>
        </w:rPr>
        <w:t xml:space="preserve">water/oil ratio: </w:t>
      </w:r>
      <w:proofErr w:type="spellStart"/>
      <w:r w:rsidR="00CB1DD1" w:rsidRPr="008168B3">
        <w:rPr>
          <w:i/>
          <w:szCs w:val="24"/>
          <w:lang w:val="en-US"/>
        </w:rPr>
        <w:t>F</w:t>
      </w:r>
      <w:r w:rsidR="00CB1DD1" w:rsidRPr="008168B3">
        <w:rPr>
          <w:i/>
          <w:szCs w:val="24"/>
          <w:vertAlign w:val="subscript"/>
          <w:lang w:val="en-US"/>
        </w:rPr>
        <w:t>w</w:t>
      </w:r>
      <w:proofErr w:type="spellEnd"/>
      <w:r w:rsidR="00CB1DD1" w:rsidRPr="008168B3">
        <w:rPr>
          <w:i/>
          <w:szCs w:val="24"/>
          <w:lang w:val="en-US"/>
        </w:rPr>
        <w:t xml:space="preserve">=0.8 </w:t>
      </w:r>
      <w:r w:rsidR="00AB23DF" w:rsidRPr="008168B3">
        <w:rPr>
          <w:i/>
          <w:szCs w:val="24"/>
          <w:lang w:val="en-US"/>
        </w:rPr>
        <w:t>expected</w:t>
      </w:r>
      <w:r w:rsidR="00CB1DD1" w:rsidRPr="008168B3">
        <w:rPr>
          <w:i/>
          <w:lang w:val="en-US"/>
        </w:rPr>
        <w:t>.</w:t>
      </w:r>
      <w:r w:rsidR="00162C2C">
        <w:rPr>
          <w:i/>
          <w:lang w:val="en-US"/>
        </w:rPr>
        <w:t xml:space="preserve"> We plan to </w:t>
      </w:r>
      <w:proofErr w:type="gramStart"/>
      <w:r w:rsidR="00162C2C">
        <w:rPr>
          <w:i/>
          <w:lang w:val="en-US"/>
        </w:rPr>
        <w:t>inject</w:t>
      </w:r>
      <w:r w:rsidR="00CB1DD1" w:rsidRPr="008168B3">
        <w:rPr>
          <w:i/>
          <w:lang w:val="en-US"/>
        </w:rPr>
        <w:t xml:space="preserve"> </w:t>
      </w:r>
      <w:r w:rsidR="00162C2C" w:rsidRPr="008168B3">
        <w:rPr>
          <w:i/>
          <w:lang w:val="en-US"/>
        </w:rPr>
        <w:t>:</w:t>
      </w:r>
      <w:proofErr w:type="gramEnd"/>
      <w:r w:rsidR="00162C2C" w:rsidRPr="008168B3">
        <w:rPr>
          <w:i/>
          <w:lang w:val="en-US"/>
        </w:rPr>
        <w:t xml:space="preserve"> 100 000 Sm</w:t>
      </w:r>
      <w:r w:rsidR="00162C2C" w:rsidRPr="008168B3">
        <w:rPr>
          <w:i/>
          <w:vertAlign w:val="superscript"/>
          <w:lang w:val="en-US"/>
        </w:rPr>
        <w:t>3</w:t>
      </w:r>
      <w:r w:rsidR="00162C2C" w:rsidRPr="008168B3">
        <w:rPr>
          <w:i/>
          <w:lang w:val="en-US"/>
        </w:rPr>
        <w:t xml:space="preserve">/d lift gas downhole. Gas temperature </w:t>
      </w:r>
      <w:r w:rsidR="00162C2C">
        <w:rPr>
          <w:i/>
          <w:lang w:val="en-US"/>
        </w:rPr>
        <w:t>50C at the wellhead is expected</w:t>
      </w:r>
      <w:r w:rsidR="00162C2C" w:rsidRPr="008168B3">
        <w:rPr>
          <w:i/>
          <w:lang w:val="en-US"/>
        </w:rPr>
        <w:t>.</w:t>
      </w:r>
    </w:p>
    <w:p w:rsidR="00162C2C" w:rsidRPr="00162C2C" w:rsidRDefault="00162C2C" w:rsidP="00162C2C">
      <w:pPr>
        <w:pStyle w:val="Ingenmellomrom"/>
        <w:ind w:left="360"/>
        <w:rPr>
          <w:i/>
          <w:lang w:val="en-US"/>
        </w:rPr>
      </w:pPr>
    </w:p>
    <w:p w:rsidR="00CB1DD1" w:rsidRPr="008168B3" w:rsidRDefault="00C275A7" w:rsidP="00C275A7">
      <w:pPr>
        <w:pStyle w:val="Ingenmellomrom"/>
        <w:numPr>
          <w:ilvl w:val="0"/>
          <w:numId w:val="11"/>
        </w:numPr>
        <w:rPr>
          <w:i/>
          <w:lang w:val="en-US"/>
        </w:rPr>
      </w:pPr>
      <w:r w:rsidRPr="008168B3">
        <w:rPr>
          <w:i/>
          <w:lang w:val="en-US"/>
        </w:rPr>
        <w:t xml:space="preserve">Estimate </w:t>
      </w:r>
      <w:r w:rsidR="001C28AC">
        <w:rPr>
          <w:i/>
          <w:lang w:val="en-US"/>
        </w:rPr>
        <w:t xml:space="preserve">injection </w:t>
      </w:r>
      <w:r w:rsidRPr="008168B3">
        <w:rPr>
          <w:i/>
          <w:lang w:val="en-US"/>
        </w:rPr>
        <w:t xml:space="preserve">pressure </w:t>
      </w:r>
      <w:r w:rsidR="001C28AC">
        <w:rPr>
          <w:i/>
          <w:lang w:val="en-US"/>
        </w:rPr>
        <w:t>at the wellhead</w:t>
      </w:r>
    </w:p>
    <w:p w:rsidR="00CB1DD1" w:rsidRPr="008168B3" w:rsidRDefault="00CB1DD1" w:rsidP="00624AA2">
      <w:pPr>
        <w:pStyle w:val="Ingenmellomrom"/>
        <w:numPr>
          <w:ilvl w:val="0"/>
          <w:numId w:val="11"/>
        </w:numPr>
        <w:rPr>
          <w:i/>
          <w:lang w:val="en-US"/>
        </w:rPr>
      </w:pPr>
      <w:r w:rsidRPr="008168B3">
        <w:rPr>
          <w:i/>
          <w:lang w:val="en-US"/>
        </w:rPr>
        <w:t xml:space="preserve">Estimate </w:t>
      </w:r>
      <w:r w:rsidR="00C275A7" w:rsidRPr="008168B3">
        <w:rPr>
          <w:i/>
          <w:lang w:val="en-US"/>
        </w:rPr>
        <w:t>flowing gas fraction</w:t>
      </w:r>
      <w:r w:rsidR="001C28AC">
        <w:rPr>
          <w:i/>
          <w:lang w:val="en-US"/>
        </w:rPr>
        <w:t>, downhole</w:t>
      </w:r>
      <w:r w:rsidRPr="008168B3">
        <w:rPr>
          <w:i/>
          <w:lang w:val="en-US"/>
        </w:rPr>
        <w:t xml:space="preserve"> after the injection point </w:t>
      </w:r>
    </w:p>
    <w:p w:rsidR="00C275A7" w:rsidRPr="008168B3" w:rsidRDefault="00CB1DD1" w:rsidP="00E43A8A">
      <w:pPr>
        <w:pStyle w:val="Ingenmellomrom"/>
        <w:numPr>
          <w:ilvl w:val="0"/>
          <w:numId w:val="11"/>
        </w:numPr>
        <w:rPr>
          <w:i/>
          <w:lang w:val="en-US"/>
        </w:rPr>
      </w:pPr>
      <w:r w:rsidRPr="008168B3">
        <w:rPr>
          <w:i/>
          <w:lang w:val="en-US"/>
        </w:rPr>
        <w:t xml:space="preserve">Investigate if </w:t>
      </w:r>
      <w:r w:rsidR="00C275A7" w:rsidRPr="008168B3">
        <w:rPr>
          <w:i/>
          <w:szCs w:val="24"/>
          <w:lang w:val="en-US"/>
        </w:rPr>
        <w:t>the production goal: 800 Sm</w:t>
      </w:r>
      <w:r w:rsidR="00C275A7" w:rsidRPr="008168B3">
        <w:rPr>
          <w:i/>
          <w:szCs w:val="24"/>
          <w:vertAlign w:val="superscript"/>
          <w:lang w:val="en-US"/>
        </w:rPr>
        <w:t>3</w:t>
      </w:r>
      <w:r w:rsidR="00C275A7" w:rsidRPr="008168B3">
        <w:rPr>
          <w:i/>
          <w:szCs w:val="24"/>
          <w:lang w:val="en-US"/>
        </w:rPr>
        <w:t xml:space="preserve">oil/d </w:t>
      </w:r>
      <w:proofErr w:type="gramStart"/>
      <w:r w:rsidR="00C275A7" w:rsidRPr="008168B3">
        <w:rPr>
          <w:i/>
          <w:szCs w:val="24"/>
          <w:lang w:val="en-US"/>
        </w:rPr>
        <w:t>is reached</w:t>
      </w:r>
      <w:proofErr w:type="gramEnd"/>
      <w:r w:rsidRPr="008168B3">
        <w:rPr>
          <w:i/>
          <w:szCs w:val="24"/>
          <w:lang w:val="en-US"/>
        </w:rPr>
        <w:t xml:space="preserve"> </w:t>
      </w:r>
      <w:r w:rsidR="00C275A7" w:rsidRPr="008168B3">
        <w:rPr>
          <w:i/>
          <w:lang w:val="en-US"/>
        </w:rPr>
        <w:t>with the planned gas lift</w:t>
      </w:r>
      <w:r w:rsidRPr="008168B3">
        <w:rPr>
          <w:i/>
          <w:lang w:val="en-US"/>
        </w:rPr>
        <w:t xml:space="preserve">. </w:t>
      </w:r>
    </w:p>
    <w:p w:rsidR="00CB1DD1" w:rsidRPr="008168B3" w:rsidRDefault="00CB1DD1" w:rsidP="00E43A8A">
      <w:pPr>
        <w:pStyle w:val="Ingenmellomrom"/>
        <w:numPr>
          <w:ilvl w:val="0"/>
          <w:numId w:val="11"/>
        </w:numPr>
        <w:rPr>
          <w:i/>
          <w:lang w:val="en-US"/>
        </w:rPr>
      </w:pPr>
      <w:r w:rsidRPr="008168B3">
        <w:rPr>
          <w:i/>
          <w:lang w:val="en-US"/>
        </w:rPr>
        <w:t>Outline an algorithm with</w:t>
      </w:r>
      <w:r w:rsidR="0088577D" w:rsidRPr="008168B3">
        <w:rPr>
          <w:i/>
          <w:lang w:val="en-US"/>
        </w:rPr>
        <w:t xml:space="preserve"> numerical integration along </w:t>
      </w:r>
      <w:r w:rsidRPr="008168B3">
        <w:rPr>
          <w:i/>
          <w:lang w:val="en-US"/>
        </w:rPr>
        <w:t xml:space="preserve"> </w:t>
      </w:r>
      <w:r w:rsidR="0088577D" w:rsidRPr="008168B3">
        <w:rPr>
          <w:i/>
          <w:lang w:val="en-US"/>
        </w:rPr>
        <w:t xml:space="preserve">completed </w:t>
      </w:r>
      <w:r w:rsidRPr="008168B3">
        <w:rPr>
          <w:i/>
          <w:lang w:val="en-US"/>
        </w:rPr>
        <w:t>wellbore</w:t>
      </w:r>
      <w:r w:rsidR="0088577D" w:rsidRPr="008168B3">
        <w:rPr>
          <w:i/>
          <w:lang w:val="en-US"/>
        </w:rPr>
        <w:t xml:space="preserve"> and tubing</w:t>
      </w:r>
      <w:r w:rsidRPr="008168B3">
        <w:rPr>
          <w:i/>
          <w:lang w:val="en-US"/>
        </w:rPr>
        <w:t>, to estimate oil production</w:t>
      </w:r>
      <w:r w:rsidR="00C275A7" w:rsidRPr="008168B3">
        <w:rPr>
          <w:i/>
          <w:lang w:val="en-US"/>
        </w:rPr>
        <w:t xml:space="preserve"> for given lift gas rate</w:t>
      </w:r>
      <w:r w:rsidRPr="008168B3">
        <w:rPr>
          <w:i/>
          <w:lang w:val="en-US"/>
        </w:rPr>
        <w:t xml:space="preserve">  </w:t>
      </w:r>
    </w:p>
    <w:p w:rsidR="00CB1DD1" w:rsidRPr="008168B3" w:rsidRDefault="00CB1DD1" w:rsidP="00CB1DD1">
      <w:pPr>
        <w:rPr>
          <w:i/>
          <w:lang w:val="en-US"/>
        </w:rPr>
      </w:pPr>
    </w:p>
    <w:p w:rsidR="00CF2379" w:rsidRDefault="00CF2379" w:rsidP="00FE066A">
      <w:pPr>
        <w:pStyle w:val="Ingenmellomrom"/>
        <w:rPr>
          <w:rFonts w:cstheme="minorHAnsi"/>
          <w:b/>
          <w:sz w:val="28"/>
          <w:szCs w:val="28"/>
          <w:lang w:val="en-US"/>
        </w:rPr>
      </w:pPr>
    </w:p>
    <w:p w:rsidR="00FE066A" w:rsidRPr="00FE066A" w:rsidRDefault="00FE066A" w:rsidP="00FE066A">
      <w:pPr>
        <w:pStyle w:val="Ingenmellomrom"/>
        <w:rPr>
          <w:rFonts w:cstheme="minorHAnsi"/>
          <w:b/>
          <w:sz w:val="28"/>
          <w:szCs w:val="28"/>
          <w:lang w:val="en-US"/>
        </w:rPr>
      </w:pPr>
      <w:proofErr w:type="spellStart"/>
      <w:r w:rsidRPr="00FE066A">
        <w:rPr>
          <w:rFonts w:cstheme="minorHAnsi"/>
          <w:b/>
          <w:sz w:val="28"/>
          <w:szCs w:val="28"/>
          <w:lang w:val="en-US"/>
        </w:rPr>
        <w:lastRenderedPageBreak/>
        <w:t>Omregningsfaktorer</w:t>
      </w:r>
      <w:proofErr w:type="spellEnd"/>
      <w:r w:rsidRPr="00FE066A">
        <w:rPr>
          <w:rFonts w:cstheme="minorHAnsi"/>
          <w:b/>
          <w:sz w:val="28"/>
          <w:szCs w:val="28"/>
          <w:lang w:val="en-US"/>
        </w:rPr>
        <w:t>/ Conversion factors</w:t>
      </w:r>
    </w:p>
    <w:p w:rsidR="00FE066A" w:rsidRPr="003D0E88" w:rsidRDefault="00FE066A" w:rsidP="00FE066A">
      <w:pPr>
        <w:pStyle w:val="Ingenmellomrom"/>
        <w:rPr>
          <w:rFonts w:cstheme="minorHAnsi"/>
          <w:lang w:val="en-US"/>
        </w:rPr>
      </w:pPr>
      <w:r w:rsidRPr="003D0E88">
        <w:rPr>
          <w:rFonts w:cstheme="minorHAnsi"/>
          <w:lang w:val="en-US"/>
        </w:rPr>
        <w:t xml:space="preserve">1 </w:t>
      </w:r>
      <w:proofErr w:type="spellStart"/>
      <w:r w:rsidRPr="003D0E88">
        <w:rPr>
          <w:rFonts w:cstheme="minorHAnsi"/>
          <w:lang w:val="en-US"/>
        </w:rPr>
        <w:t>cp</w:t>
      </w:r>
      <w:proofErr w:type="spellEnd"/>
      <w:r w:rsidRPr="003D0E88">
        <w:rPr>
          <w:rFonts w:cstheme="minorHAnsi"/>
          <w:lang w:val="en-US"/>
        </w:rPr>
        <w:tab/>
        <w:t>=</w:t>
      </w:r>
      <w:r w:rsidRPr="003D0E88">
        <w:rPr>
          <w:rFonts w:cstheme="minorHAnsi"/>
          <w:lang w:val="en-US"/>
        </w:rPr>
        <w:tab/>
        <w:t>10</w:t>
      </w:r>
      <w:r w:rsidRPr="003D0E88">
        <w:rPr>
          <w:rFonts w:cstheme="minorHAnsi"/>
          <w:vertAlign w:val="superscript"/>
          <w:lang w:val="en-US"/>
        </w:rPr>
        <w:t xml:space="preserve">-3 </w:t>
      </w:r>
      <w:r w:rsidRPr="003D0E88">
        <w:rPr>
          <w:rFonts w:cstheme="minorHAnsi"/>
          <w:lang w:val="en-US"/>
        </w:rPr>
        <w:t xml:space="preserve">Pas                         </w:t>
      </w:r>
      <w:r w:rsidRPr="003D0E88">
        <w:rPr>
          <w:rFonts w:cstheme="minorHAnsi"/>
          <w:lang w:val="en-US"/>
        </w:rPr>
        <w:tab/>
        <w:t>1 bar</w:t>
      </w:r>
      <w:r w:rsidRPr="003D0E88">
        <w:rPr>
          <w:rFonts w:cstheme="minorHAnsi"/>
          <w:lang w:val="en-US"/>
        </w:rPr>
        <w:tab/>
      </w:r>
      <w:r w:rsidRPr="003D0E88">
        <w:rPr>
          <w:rFonts w:cstheme="minorHAnsi"/>
          <w:lang w:val="en-US"/>
        </w:rPr>
        <w:tab/>
        <w:t>= 10</w:t>
      </w:r>
      <w:r w:rsidRPr="003D0E88">
        <w:rPr>
          <w:rFonts w:cstheme="minorHAnsi"/>
          <w:vertAlign w:val="superscript"/>
          <w:lang w:val="en-US"/>
        </w:rPr>
        <w:t>5</w:t>
      </w:r>
      <w:r w:rsidRPr="003D0E88">
        <w:rPr>
          <w:rFonts w:cstheme="minorHAnsi"/>
          <w:lang w:val="en-US"/>
        </w:rPr>
        <w:t>Pa</w:t>
      </w:r>
    </w:p>
    <w:p w:rsidR="00FE066A" w:rsidRPr="00FE066A" w:rsidRDefault="00FE066A" w:rsidP="00FE066A">
      <w:pPr>
        <w:pStyle w:val="Ingenmellomrom"/>
        <w:rPr>
          <w:rFonts w:cstheme="minorHAnsi"/>
          <w:lang w:val="en-US"/>
        </w:rPr>
      </w:pPr>
      <w:r w:rsidRPr="003D0E88">
        <w:rPr>
          <w:rFonts w:cstheme="minorHAnsi"/>
          <w:lang w:val="en-US"/>
        </w:rPr>
        <w:t>1 Darcy</w:t>
      </w:r>
      <w:r w:rsidRPr="003D0E88">
        <w:rPr>
          <w:rFonts w:cstheme="minorHAnsi"/>
          <w:lang w:val="en-US"/>
        </w:rPr>
        <w:tab/>
        <w:t>=</w:t>
      </w:r>
      <w:r w:rsidRPr="003D0E88">
        <w:rPr>
          <w:rFonts w:cstheme="minorHAnsi"/>
          <w:lang w:val="en-US"/>
        </w:rPr>
        <w:tab/>
        <w:t xml:space="preserve">0.9869 </w:t>
      </w:r>
      <w:r w:rsidRPr="003D0E88">
        <w:rPr>
          <w:rFonts w:cstheme="minorHAnsi"/>
        </w:rPr>
        <w:sym w:font="Symbol" w:char="F0D7"/>
      </w:r>
      <w:r w:rsidRPr="003D0E88">
        <w:rPr>
          <w:rFonts w:cstheme="minorHAnsi"/>
          <w:lang w:val="en-US"/>
        </w:rPr>
        <w:t xml:space="preserve"> 10</w:t>
      </w:r>
      <w:r w:rsidRPr="003D0E88">
        <w:rPr>
          <w:rFonts w:cstheme="minorHAnsi"/>
          <w:vertAlign w:val="superscript"/>
          <w:lang w:val="en-US"/>
        </w:rPr>
        <w:t>-12</w:t>
      </w:r>
      <w:r w:rsidRPr="003D0E88">
        <w:rPr>
          <w:rFonts w:cstheme="minorHAnsi"/>
          <w:lang w:val="en-US"/>
        </w:rPr>
        <w:t xml:space="preserve"> m</w:t>
      </w:r>
      <w:r w:rsidRPr="003D0E88">
        <w:rPr>
          <w:rFonts w:cstheme="minorHAnsi"/>
          <w:vertAlign w:val="superscript"/>
          <w:lang w:val="en-US"/>
        </w:rPr>
        <w:t>2</w:t>
      </w:r>
      <w:r w:rsidRPr="003D0E88">
        <w:rPr>
          <w:rFonts w:cstheme="minorHAnsi"/>
          <w:lang w:val="en-US"/>
        </w:rPr>
        <w:tab/>
      </w:r>
      <w:r w:rsidRPr="003D0E88">
        <w:rPr>
          <w:rFonts w:cstheme="minorHAnsi"/>
          <w:lang w:val="en-US"/>
        </w:rPr>
        <w:tab/>
        <w:t xml:space="preserve">1 </w:t>
      </w:r>
      <w:proofErr w:type="spellStart"/>
      <w:r w:rsidRPr="003D0E88">
        <w:rPr>
          <w:rFonts w:cstheme="minorHAnsi"/>
          <w:lang w:val="en-US"/>
        </w:rPr>
        <w:t>dyn</w:t>
      </w:r>
      <w:proofErr w:type="spellEnd"/>
      <w:r w:rsidRPr="003D0E88">
        <w:rPr>
          <w:rFonts w:cstheme="minorHAnsi"/>
          <w:lang w:val="en-US"/>
        </w:rPr>
        <w:t>/cm</w:t>
      </w:r>
      <w:r w:rsidRPr="003D0E88">
        <w:rPr>
          <w:rFonts w:cstheme="minorHAnsi"/>
          <w:lang w:val="en-US"/>
        </w:rPr>
        <w:tab/>
        <w:t>= 10</w:t>
      </w:r>
      <w:r w:rsidRPr="003D0E88">
        <w:rPr>
          <w:rFonts w:cstheme="minorHAnsi"/>
          <w:vertAlign w:val="superscript"/>
          <w:lang w:val="en-US"/>
        </w:rPr>
        <w:t>-3</w:t>
      </w:r>
      <w:r w:rsidRPr="003D0E88">
        <w:rPr>
          <w:rFonts w:cstheme="minorHAnsi"/>
          <w:lang w:val="en-US"/>
        </w:rPr>
        <w:t xml:space="preserve"> N/m</w:t>
      </w:r>
    </w:p>
    <w:p w:rsidR="00FE066A" w:rsidRPr="00FE066A" w:rsidRDefault="00FE066A" w:rsidP="00FE066A">
      <w:pPr>
        <w:pStyle w:val="Ingenmellomrom"/>
        <w:rPr>
          <w:rFonts w:cstheme="minorHAnsi"/>
        </w:rPr>
      </w:pPr>
      <w:r w:rsidRPr="00FE066A">
        <w:rPr>
          <w:rFonts w:cstheme="minorHAnsi"/>
        </w:rPr>
        <w:t>Standard temperatur</w:t>
      </w:r>
      <w:r w:rsidRPr="00FE066A">
        <w:rPr>
          <w:rFonts w:cstheme="minorHAnsi"/>
        </w:rPr>
        <w:tab/>
        <w:t>:288 Kelvin</w:t>
      </w:r>
      <w:r w:rsidRPr="00FE066A">
        <w:rPr>
          <w:rFonts w:cstheme="minorHAnsi"/>
        </w:rPr>
        <w:tab/>
        <w:t>Standard trykk/</w:t>
      </w:r>
      <w:proofErr w:type="spellStart"/>
      <w:r w:rsidRPr="00FE066A">
        <w:rPr>
          <w:rFonts w:cstheme="minorHAnsi"/>
        </w:rPr>
        <w:t>pressure</w:t>
      </w:r>
      <w:proofErr w:type="spellEnd"/>
      <w:r w:rsidRPr="00FE066A">
        <w:rPr>
          <w:rFonts w:cstheme="minorHAnsi"/>
        </w:rPr>
        <w:t>:</w:t>
      </w:r>
      <w:r w:rsidRPr="00FE066A">
        <w:rPr>
          <w:rFonts w:cstheme="minorHAnsi"/>
        </w:rPr>
        <w:tab/>
        <w:t>1.01 bar</w:t>
      </w:r>
    </w:p>
    <w:p w:rsidR="00FE066A" w:rsidRPr="003D0E88" w:rsidRDefault="00FE066A" w:rsidP="00FE066A">
      <w:pPr>
        <w:pStyle w:val="Ingenmellomrom"/>
        <w:rPr>
          <w:rFonts w:cstheme="minorHAnsi"/>
        </w:rPr>
      </w:pPr>
      <w:r w:rsidRPr="003D0E88">
        <w:rPr>
          <w:rFonts w:cstheme="minorHAnsi"/>
        </w:rPr>
        <w:t xml:space="preserve">Generell gasskonstant/ General gas </w:t>
      </w:r>
      <w:proofErr w:type="spellStart"/>
      <w:r w:rsidRPr="003D0E88">
        <w:rPr>
          <w:rFonts w:cstheme="minorHAnsi"/>
        </w:rPr>
        <w:t>constant</w:t>
      </w:r>
      <w:proofErr w:type="spellEnd"/>
      <w:r w:rsidRPr="003D0E88">
        <w:rPr>
          <w:rFonts w:cstheme="minorHAnsi"/>
        </w:rPr>
        <w:t xml:space="preserve">: 8314 </w:t>
      </w:r>
      <w:proofErr w:type="spellStart"/>
      <w:r w:rsidRPr="003D0E88">
        <w:rPr>
          <w:rFonts w:cstheme="minorHAnsi"/>
        </w:rPr>
        <w:t>Molvekt</w:t>
      </w:r>
      <w:proofErr w:type="spellEnd"/>
      <w:r w:rsidRPr="003D0E88">
        <w:rPr>
          <w:rFonts w:cstheme="minorHAnsi"/>
        </w:rPr>
        <w:t xml:space="preserve"> luft/air: 28.97 kg/</w:t>
      </w:r>
      <w:proofErr w:type="spellStart"/>
      <w:r w:rsidRPr="003D0E88">
        <w:rPr>
          <w:rFonts w:cstheme="minorHAnsi"/>
        </w:rPr>
        <w:t>kmol</w:t>
      </w:r>
      <w:proofErr w:type="spellEnd"/>
    </w:p>
    <w:p w:rsidR="004B5070" w:rsidRDefault="00FE066A" w:rsidP="00FE066A">
      <w:pPr>
        <w:rPr>
          <w:lang w:val="en-US"/>
        </w:rPr>
      </w:pPr>
      <w:proofErr w:type="spellStart"/>
      <w:r w:rsidRPr="003D0E88">
        <w:rPr>
          <w:rFonts w:cstheme="minorHAnsi"/>
          <w:lang w:val="en-US"/>
        </w:rPr>
        <w:t>Tyngdens</w:t>
      </w:r>
      <w:proofErr w:type="spellEnd"/>
      <w:r w:rsidRPr="003D0E88">
        <w:rPr>
          <w:rFonts w:cstheme="minorHAnsi"/>
          <w:lang w:val="en-US"/>
        </w:rPr>
        <w:t xml:space="preserve"> </w:t>
      </w:r>
      <w:proofErr w:type="spellStart"/>
      <w:r w:rsidRPr="003D0E88">
        <w:rPr>
          <w:rFonts w:cstheme="minorHAnsi"/>
          <w:lang w:val="en-US"/>
        </w:rPr>
        <w:t>akselerasjon</w:t>
      </w:r>
      <w:proofErr w:type="spellEnd"/>
      <w:r w:rsidRPr="003D0E88">
        <w:rPr>
          <w:rFonts w:cstheme="minorHAnsi"/>
          <w:lang w:val="en-US"/>
        </w:rPr>
        <w:t>/ Acceleration of gravity</w:t>
      </w:r>
      <w:r w:rsidRPr="003D0E88">
        <w:rPr>
          <w:rFonts w:cstheme="minorHAnsi"/>
          <w:lang w:val="en-US"/>
        </w:rPr>
        <w:tab/>
      </w:r>
      <w:proofErr w:type="gramStart"/>
      <w:r w:rsidRPr="003D0E88">
        <w:rPr>
          <w:rFonts w:cstheme="minorHAnsi"/>
          <w:lang w:val="en-US"/>
        </w:rPr>
        <w:t>:9.81</w:t>
      </w:r>
      <w:proofErr w:type="gramEnd"/>
      <w:r w:rsidRPr="003D0E88">
        <w:rPr>
          <w:rFonts w:cstheme="minorHAnsi"/>
          <w:lang w:val="en-US"/>
        </w:rPr>
        <w:t xml:space="preserve"> … m/s</w:t>
      </w:r>
      <w:r w:rsidRPr="003D0E88">
        <w:rPr>
          <w:rFonts w:cstheme="minorHAnsi"/>
          <w:vertAlign w:val="superscript"/>
          <w:lang w:val="en-US"/>
        </w:rPr>
        <w:t>2</w:t>
      </w:r>
      <w:r w:rsidRPr="003D0E88">
        <w:rPr>
          <w:rFonts w:cstheme="minorHAnsi"/>
          <w:lang w:val="en-US"/>
        </w:rPr>
        <w:tab/>
      </w:r>
      <w:r w:rsidRPr="003D0E88">
        <w:rPr>
          <w:rFonts w:cstheme="minorHAnsi"/>
          <w:lang w:val="en-US"/>
        </w:rPr>
        <w:tab/>
      </w:r>
    </w:p>
    <w:p w:rsidR="004B5070" w:rsidRPr="00FE066A" w:rsidRDefault="0088577D" w:rsidP="00FE066A">
      <w:pPr>
        <w:ind w:left="540" w:hanging="540"/>
        <w:rPr>
          <w:rFonts w:cstheme="minorHAnsi"/>
          <w:b/>
          <w:sz w:val="28"/>
          <w:szCs w:val="28"/>
          <w:lang w:val="en-US"/>
        </w:rPr>
      </w:pPr>
      <w:proofErr w:type="spellStart"/>
      <w:r w:rsidRPr="003D0E88">
        <w:rPr>
          <w:rFonts w:cstheme="minorHAnsi"/>
          <w:b/>
          <w:sz w:val="28"/>
          <w:szCs w:val="28"/>
          <w:lang w:val="en-US"/>
        </w:rPr>
        <w:t>Formler</w:t>
      </w:r>
      <w:proofErr w:type="spellEnd"/>
      <w:r w:rsidR="00FE066A">
        <w:rPr>
          <w:rFonts w:cstheme="minorHAnsi"/>
          <w:b/>
          <w:sz w:val="28"/>
          <w:szCs w:val="28"/>
          <w:lang w:val="en-US"/>
        </w:rPr>
        <w:t xml:space="preserve"> </w:t>
      </w:r>
      <w:r w:rsidRPr="003D0E88">
        <w:rPr>
          <w:rFonts w:cstheme="minorHAnsi"/>
          <w:b/>
          <w:sz w:val="28"/>
          <w:szCs w:val="28"/>
          <w:lang w:val="en-US"/>
        </w:rPr>
        <w:t>/ Formulae</w:t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  <w:r w:rsidR="00FE066A">
        <w:rPr>
          <w:rFonts w:ascii="Comic Sans MS" w:hAnsi="Comic Sans MS"/>
          <w:lang w:val="en-US"/>
        </w:rPr>
        <w:tab/>
      </w:r>
    </w:p>
    <w:p w:rsidR="004B5070" w:rsidRPr="00FE066A" w:rsidRDefault="004B5070" w:rsidP="004B5070">
      <w:pPr>
        <w:ind w:left="540" w:hanging="540"/>
        <w:rPr>
          <w:rFonts w:cstheme="minorHAnsi"/>
        </w:rPr>
      </w:pPr>
      <w:r w:rsidRPr="00FE066A">
        <w:rPr>
          <w:rFonts w:cstheme="minorHAnsi"/>
          <w:b/>
        </w:rPr>
        <w:t xml:space="preserve">Fluidegenskaper/Fluid </w:t>
      </w:r>
      <w:proofErr w:type="spellStart"/>
      <w:r w:rsidRPr="00FE066A">
        <w:rPr>
          <w:rFonts w:cstheme="minorHAnsi"/>
          <w:b/>
        </w:rPr>
        <w:t>properties</w:t>
      </w:r>
      <w:proofErr w:type="spellEnd"/>
      <w:r w:rsidRPr="00FE066A">
        <w:rPr>
          <w:rFonts w:cstheme="minorHAnsi"/>
          <w:b/>
        </w:rPr>
        <w:t xml:space="preserve"> </w:t>
      </w:r>
      <w:proofErr w:type="gramStart"/>
      <w:r w:rsidR="007B4E24" w:rsidRPr="00FE066A">
        <w:rPr>
          <w:rFonts w:cstheme="minorHAnsi"/>
        </w:rPr>
        <w:t>( trykk</w:t>
      </w:r>
      <w:proofErr w:type="gramEnd"/>
      <w:r w:rsidR="007B4E24" w:rsidRPr="00FE066A">
        <w:rPr>
          <w:rFonts w:cstheme="minorHAnsi"/>
        </w:rPr>
        <w:t xml:space="preserve"> i bar</w:t>
      </w:r>
      <w:r w:rsidRPr="00FE066A">
        <w:rPr>
          <w:rFonts w:cstheme="minorHAnsi"/>
        </w:rPr>
        <w:t xml:space="preserve">, </w:t>
      </w:r>
      <w:proofErr w:type="spellStart"/>
      <w:r w:rsidRPr="00FE066A">
        <w:rPr>
          <w:rFonts w:cstheme="minorHAnsi"/>
        </w:rPr>
        <w:t>pressure</w:t>
      </w:r>
      <w:proofErr w:type="spellEnd"/>
      <w:r w:rsidRPr="00FE066A">
        <w:rPr>
          <w:rFonts w:cstheme="minorHAnsi"/>
        </w:rPr>
        <w:t xml:space="preserve"> in bar):</w:t>
      </w:r>
      <w:r w:rsidRPr="00FE066A">
        <w:rPr>
          <w:rFonts w:cstheme="minorHAnsi"/>
          <w:b/>
        </w:rPr>
        <w:tab/>
      </w:r>
    </w:p>
    <w:p w:rsidR="004B5070" w:rsidRPr="00FE066A" w:rsidRDefault="00F107E0" w:rsidP="00FE066A">
      <w:pPr>
        <w:pStyle w:val="Ingenmellomrom"/>
      </w:pPr>
      <w:r w:rsidRPr="00FE066A">
        <w:t xml:space="preserve"> Væsketetthet /Fluid </w:t>
      </w:r>
      <w:proofErr w:type="spellStart"/>
      <w:r w:rsidRPr="00FE066A">
        <w:t>density</w:t>
      </w:r>
      <w:proofErr w:type="spellEnd"/>
      <w:r w:rsidRPr="00FE066A">
        <w:t xml:space="preserve">: </w:t>
      </w:r>
      <w:r w:rsidRPr="00FE066A">
        <w:rPr>
          <w:position w:val="-28"/>
        </w:rPr>
        <w:object w:dxaOrig="2079" w:dyaOrig="660">
          <v:shape id="_x0000_i1027" type="#_x0000_t75" style="width:104.05pt;height:33.2pt" o:ole="">
            <v:imagedata r:id="rId10" o:title=""/>
          </v:shape>
          <o:OLEObject Type="Embed" ProgID="Equation.DSMT4" ShapeID="_x0000_i1027" DrawAspect="Content" ObjectID="_1637749325" r:id="rId11"/>
        </w:object>
      </w:r>
    </w:p>
    <w:p w:rsidR="004B5070" w:rsidRPr="00FE066A" w:rsidRDefault="004B5070" w:rsidP="00FE066A">
      <w:pPr>
        <w:pStyle w:val="Ingenmellomrom"/>
      </w:pPr>
      <w:r w:rsidRPr="00FE066A">
        <w:t xml:space="preserve">Formasjonsfaktor/FVF: </w:t>
      </w:r>
      <w:r w:rsidR="009E3F17" w:rsidRPr="00FE066A">
        <w:rPr>
          <w:bCs/>
          <w:iCs/>
          <w:position w:val="-20"/>
          <w:lang w:val="en-US"/>
        </w:rPr>
        <w:object w:dxaOrig="5020" w:dyaOrig="560">
          <v:shape id="_x0000_i1028" type="#_x0000_t75" style="width:250.9pt;height:28.15pt" o:ole="">
            <v:imagedata r:id="rId12" o:title=""/>
          </v:shape>
          <o:OLEObject Type="Embed" ProgID="Equation.DSMT4" ShapeID="_x0000_i1028" DrawAspect="Content" ObjectID="_1637749326" r:id="rId13"/>
        </w:object>
      </w:r>
    </w:p>
    <w:p w:rsidR="004B5070" w:rsidRPr="00FE066A" w:rsidRDefault="004B5070" w:rsidP="004B5070">
      <w:pPr>
        <w:pStyle w:val="Ingenmellomrom"/>
        <w:rPr>
          <w:rFonts w:cstheme="minorHAnsi"/>
        </w:rPr>
      </w:pPr>
      <w:r w:rsidRPr="00FE066A">
        <w:rPr>
          <w:rFonts w:cstheme="minorHAnsi"/>
        </w:rPr>
        <w:t>Over metningstrykke</w:t>
      </w:r>
      <w:r w:rsidR="00FE066A">
        <w:rPr>
          <w:rFonts w:cstheme="minorHAnsi"/>
        </w:rPr>
        <w:t xml:space="preserve">t/ </w:t>
      </w:r>
      <w:proofErr w:type="spellStart"/>
      <w:r w:rsidR="00FE066A">
        <w:rPr>
          <w:rFonts w:cstheme="minorHAnsi"/>
        </w:rPr>
        <w:t>Above</w:t>
      </w:r>
      <w:proofErr w:type="spellEnd"/>
      <w:r w:rsidR="00FE066A">
        <w:rPr>
          <w:rFonts w:cstheme="minorHAnsi"/>
        </w:rPr>
        <w:t xml:space="preserve"> </w:t>
      </w:r>
      <w:proofErr w:type="spellStart"/>
      <w:r w:rsidR="00FE066A">
        <w:rPr>
          <w:rFonts w:cstheme="minorHAnsi"/>
        </w:rPr>
        <w:t>saturation</w:t>
      </w:r>
      <w:proofErr w:type="spellEnd"/>
      <w:r w:rsidR="00FE066A">
        <w:rPr>
          <w:rFonts w:cstheme="minorHAnsi"/>
        </w:rPr>
        <w:t xml:space="preserve"> </w:t>
      </w:r>
      <w:proofErr w:type="spellStart"/>
      <w:r w:rsidR="00FE066A">
        <w:rPr>
          <w:rFonts w:cstheme="minorHAnsi"/>
        </w:rPr>
        <w:t>pressure</w:t>
      </w:r>
      <w:proofErr w:type="spellEnd"/>
      <w:r w:rsidR="00FE066A">
        <w:rPr>
          <w:rFonts w:cstheme="minorHAnsi"/>
        </w:rPr>
        <w:t xml:space="preserve">:  </w:t>
      </w:r>
      <w:r w:rsidRPr="00FE066A">
        <w:rPr>
          <w:rFonts w:cstheme="minorHAnsi"/>
          <w:bCs/>
          <w:iCs/>
          <w:position w:val="-14"/>
          <w:lang w:val="en-US"/>
        </w:rPr>
        <w:object w:dxaOrig="4099" w:dyaOrig="480">
          <v:shape id="_x0000_i1029" type="#_x0000_t75" style="width:205.3pt;height:23.65pt" o:ole="">
            <v:imagedata r:id="rId14" o:title=""/>
          </v:shape>
          <o:OLEObject Type="Embed" ProgID="Equation.DSMT4" ShapeID="_x0000_i1029" DrawAspect="Content" ObjectID="_1637749327" r:id="rId15"/>
        </w:object>
      </w:r>
    </w:p>
    <w:p w:rsidR="004B5070" w:rsidRPr="00FE066A" w:rsidRDefault="004B5070" w:rsidP="004B5070">
      <w:pPr>
        <w:pStyle w:val="Ingenmellomrom"/>
        <w:rPr>
          <w:rFonts w:cstheme="minorHAnsi"/>
        </w:rPr>
      </w:pPr>
      <w:r w:rsidRPr="00FE066A">
        <w:rPr>
          <w:rFonts w:cstheme="minorHAnsi"/>
        </w:rPr>
        <w:t>Løysbarhet/</w:t>
      </w:r>
      <w:proofErr w:type="spellStart"/>
      <w:r w:rsidRPr="00FE066A">
        <w:rPr>
          <w:rFonts w:cstheme="minorHAnsi"/>
        </w:rPr>
        <w:t>Solubility</w:t>
      </w:r>
      <w:proofErr w:type="spellEnd"/>
      <w:r w:rsidRPr="00FE066A">
        <w:rPr>
          <w:rFonts w:cstheme="minorHAnsi"/>
        </w:rPr>
        <w:t xml:space="preserve"> :  </w:t>
      </w:r>
      <w:r w:rsidRPr="00FE066A">
        <w:rPr>
          <w:rFonts w:cstheme="minorHAnsi"/>
          <w:bCs/>
          <w:iCs/>
          <w:position w:val="-14"/>
          <w:lang w:val="en-US"/>
        </w:rPr>
        <w:object w:dxaOrig="5256" w:dyaOrig="420">
          <v:shape id="_x0000_i1030" type="#_x0000_t75" style="width:262.15pt;height:21.4pt" o:ole="">
            <v:imagedata r:id="rId16" o:title=""/>
          </v:shape>
          <o:OLEObject Type="Embed" ProgID="Equation.3" ShapeID="_x0000_i1030" DrawAspect="Content" ObjectID="_1637749328" r:id="rId17"/>
        </w:object>
      </w:r>
    </w:p>
    <w:p w:rsidR="004B5070" w:rsidRPr="00FE066A" w:rsidRDefault="004B5070" w:rsidP="004B5070">
      <w:pPr>
        <w:pStyle w:val="Ingenmellomrom"/>
        <w:rPr>
          <w:rFonts w:cstheme="minorHAnsi"/>
        </w:rPr>
      </w:pPr>
      <w:r w:rsidRPr="00FE066A">
        <w:rPr>
          <w:rFonts w:cstheme="minorHAnsi"/>
        </w:rPr>
        <w:t xml:space="preserve">Gasstetthet/ Gas </w:t>
      </w:r>
      <w:proofErr w:type="spellStart"/>
      <w:r w:rsidRPr="00FE066A">
        <w:rPr>
          <w:rFonts w:cstheme="minorHAnsi"/>
        </w:rPr>
        <w:t>density</w:t>
      </w:r>
      <w:proofErr w:type="spellEnd"/>
      <w:r w:rsidRPr="00FE066A">
        <w:rPr>
          <w:rFonts w:cstheme="minorHAnsi"/>
        </w:rPr>
        <w:t xml:space="preserve">:  </w:t>
      </w:r>
      <w:r w:rsidRPr="00FE066A">
        <w:rPr>
          <w:rFonts w:cstheme="minorHAnsi"/>
          <w:position w:val="-14"/>
        </w:rPr>
        <w:object w:dxaOrig="2180" w:dyaOrig="380">
          <v:shape id="_x0000_i1031" type="#_x0000_t75" style="width:109.15pt;height:19.7pt" o:ole="">
            <v:imagedata r:id="rId18" o:title=""/>
          </v:shape>
          <o:OLEObject Type="Embed" ProgID="Equation.DSMT4" ShapeID="_x0000_i1031" DrawAspect="Content" ObjectID="_1637749329" r:id="rId19"/>
        </w:object>
      </w:r>
      <w:r w:rsidR="009A069D" w:rsidRPr="00FE066A">
        <w:rPr>
          <w:rFonts w:cstheme="minorHAnsi"/>
        </w:rPr>
        <w:t xml:space="preserve">  </w:t>
      </w:r>
      <w:proofErr w:type="spellStart"/>
      <w:r w:rsidR="009A069D" w:rsidRPr="00FE066A">
        <w:rPr>
          <w:rFonts w:cstheme="minorHAnsi"/>
        </w:rPr>
        <w:t>isentropic</w:t>
      </w:r>
      <w:proofErr w:type="spellEnd"/>
      <w:r w:rsidRPr="00FE066A">
        <w:rPr>
          <w:rFonts w:cstheme="minorHAnsi"/>
        </w:rPr>
        <w:t xml:space="preserve"> </w:t>
      </w:r>
      <w:r w:rsidR="009A069D" w:rsidRPr="00FE066A">
        <w:rPr>
          <w:rFonts w:cstheme="minorHAnsi"/>
          <w:position w:val="-30"/>
        </w:rPr>
        <w:object w:dxaOrig="1400" w:dyaOrig="840">
          <v:shape id="_x0000_i1032" type="#_x0000_t75" style="width:70.3pt;height:42.2pt" o:ole="">
            <v:imagedata r:id="rId20" o:title=""/>
          </v:shape>
          <o:OLEObject Type="Embed" ProgID="Equation.DSMT4" ShapeID="_x0000_i1032" DrawAspect="Content" ObjectID="_1637749330" r:id="rId21"/>
        </w:object>
      </w:r>
      <w:r w:rsidR="009A069D" w:rsidRPr="00FE066A">
        <w:rPr>
          <w:rFonts w:cstheme="minorHAnsi"/>
        </w:rPr>
        <w:tab/>
      </w:r>
      <w:r w:rsidRPr="00FE066A">
        <w:rPr>
          <w:rFonts w:cstheme="minorHAnsi"/>
        </w:rPr>
        <w:tab/>
      </w:r>
    </w:p>
    <w:p w:rsidR="009A069D" w:rsidRPr="00FE066A" w:rsidRDefault="009A069D" w:rsidP="004B5070">
      <w:pPr>
        <w:ind w:left="540" w:hanging="540"/>
        <w:rPr>
          <w:rFonts w:cstheme="minorHAnsi"/>
          <w:b/>
        </w:rPr>
      </w:pPr>
      <w:r w:rsidRPr="00FE066A">
        <w:rPr>
          <w:rFonts w:cstheme="minorHAnsi"/>
          <w:b/>
        </w:rPr>
        <w:t xml:space="preserve">Strømning/ </w:t>
      </w:r>
      <w:proofErr w:type="spellStart"/>
      <w:r w:rsidRPr="00FE066A">
        <w:rPr>
          <w:rFonts w:cstheme="minorHAnsi"/>
          <w:b/>
        </w:rPr>
        <w:t>F</w:t>
      </w:r>
      <w:r w:rsidR="004B5070" w:rsidRPr="00FE066A">
        <w:rPr>
          <w:rFonts w:cstheme="minorHAnsi"/>
          <w:b/>
        </w:rPr>
        <w:t>low</w:t>
      </w:r>
      <w:proofErr w:type="spellEnd"/>
    </w:p>
    <w:p w:rsidR="009A069D" w:rsidRPr="001815A8" w:rsidRDefault="00FE066A" w:rsidP="00FE066A">
      <w:pPr>
        <w:pStyle w:val="Tekstligning"/>
        <w:tabs>
          <w:tab w:val="clear" w:pos="8220"/>
          <w:tab w:val="left" w:pos="540"/>
          <w:tab w:val="left" w:pos="2268"/>
          <w:tab w:val="right" w:pos="9000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Liquid/væske</w:t>
      </w:r>
      <w:r w:rsidR="00DD19C0" w:rsidRPr="00FE066A">
        <w:rPr>
          <w:rFonts w:asciiTheme="minorHAnsi" w:hAnsiTheme="minorHAnsi" w:cstheme="minorHAnsi"/>
          <w:sz w:val="22"/>
          <w:szCs w:val="22"/>
          <w:lang w:val="nb-NO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nb-NO"/>
        </w:rPr>
        <w:tab/>
      </w:r>
      <w:r w:rsidR="009A069D" w:rsidRPr="00FE066A">
        <w:rPr>
          <w:rFonts w:asciiTheme="minorHAnsi" w:hAnsiTheme="minorHAnsi" w:cstheme="minorHAnsi"/>
          <w:position w:val="-12"/>
          <w:sz w:val="22"/>
          <w:szCs w:val="22"/>
        </w:rPr>
        <w:object w:dxaOrig="3519" w:dyaOrig="360">
          <v:shape id="_x0000_i1033" type="#_x0000_t75" style="width:175.5pt;height:18.55pt" o:ole="">
            <v:imagedata r:id="rId22" o:title=""/>
          </v:shape>
          <o:OLEObject Type="Embed" ProgID="Equation.3" ShapeID="_x0000_i1033" DrawAspect="Content" ObjectID="_1637749331" r:id="rId23"/>
        </w:object>
      </w:r>
      <w:r w:rsidR="009A069D" w:rsidRPr="00FE066A">
        <w:rPr>
          <w:rFonts w:asciiTheme="minorHAnsi" w:hAnsiTheme="minorHAnsi" w:cstheme="minorHAnsi"/>
          <w:sz w:val="22"/>
          <w:szCs w:val="22"/>
          <w:lang w:val="nb-NO"/>
        </w:rPr>
        <w:tab/>
      </w:r>
    </w:p>
    <w:p w:rsidR="009A069D" w:rsidRPr="00FE066A" w:rsidRDefault="009A069D" w:rsidP="009A069D">
      <w:pPr>
        <w:pStyle w:val="Tekstligning"/>
        <w:tabs>
          <w:tab w:val="clear" w:pos="8220"/>
          <w:tab w:val="left" w:pos="540"/>
          <w:tab w:val="right" w:pos="9000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  <w:lang w:val="nb-NO"/>
        </w:rPr>
      </w:pPr>
    </w:p>
    <w:p w:rsidR="004B5070" w:rsidRPr="00FE066A" w:rsidRDefault="00DD19C0" w:rsidP="00DD19C0">
      <w:pPr>
        <w:pStyle w:val="Tekstligning"/>
        <w:tabs>
          <w:tab w:val="clear" w:pos="8220"/>
          <w:tab w:val="left" w:pos="2268"/>
          <w:tab w:val="right" w:pos="9000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  <w:lang w:val="nb-NO"/>
        </w:rPr>
      </w:pPr>
      <w:r w:rsidRPr="00FE066A">
        <w:rPr>
          <w:rFonts w:asciiTheme="minorHAnsi" w:hAnsiTheme="minorHAnsi" w:cstheme="minorHAnsi"/>
          <w:sz w:val="22"/>
          <w:szCs w:val="22"/>
          <w:lang w:val="nb-NO"/>
        </w:rPr>
        <w:t>Gass:</w:t>
      </w:r>
      <w:r w:rsidRPr="00FE066A">
        <w:rPr>
          <w:rFonts w:asciiTheme="minorHAnsi" w:hAnsiTheme="minorHAnsi" w:cstheme="minorHAnsi"/>
          <w:sz w:val="22"/>
          <w:szCs w:val="22"/>
          <w:lang w:val="nb-NO"/>
        </w:rPr>
        <w:tab/>
      </w:r>
      <w:bookmarkStart w:id="0" w:name="_GoBack"/>
      <w:r w:rsidR="009A069D" w:rsidRPr="00FE066A">
        <w:rPr>
          <w:rFonts w:asciiTheme="minorHAnsi" w:hAnsiTheme="minorHAnsi" w:cstheme="minorHAnsi"/>
          <w:position w:val="-14"/>
          <w:sz w:val="22"/>
          <w:szCs w:val="22"/>
        </w:rPr>
        <w:object w:dxaOrig="3640" w:dyaOrig="380">
          <v:shape id="_x0000_i1034" type="#_x0000_t75" style="width:181.7pt;height:19.15pt" o:ole="">
            <v:imagedata r:id="rId24" o:title=""/>
          </v:shape>
          <o:OLEObject Type="Embed" ProgID="Equation.3" ShapeID="_x0000_i1034" DrawAspect="Content" ObjectID="_1637749332" r:id="rId25"/>
        </w:object>
      </w:r>
      <w:bookmarkEnd w:id="0"/>
      <w:r w:rsidR="009A069D" w:rsidRPr="00FE066A">
        <w:rPr>
          <w:rFonts w:asciiTheme="minorHAnsi" w:hAnsiTheme="minorHAnsi" w:cstheme="minorHAnsi"/>
          <w:sz w:val="22"/>
          <w:szCs w:val="22"/>
          <w:lang w:val="nb-NO"/>
        </w:rPr>
        <w:tab/>
      </w:r>
    </w:p>
    <w:p w:rsidR="004B5070" w:rsidRPr="00FE066A" w:rsidRDefault="009A069D" w:rsidP="00FE066A">
      <w:pPr>
        <w:pStyle w:val="Ingenmellomrom"/>
      </w:pPr>
      <w:r w:rsidRPr="00FE066A">
        <w:t>Trykktap/</w:t>
      </w:r>
      <w:proofErr w:type="spellStart"/>
      <w:r w:rsidRPr="00FE066A">
        <w:t>Pressure</w:t>
      </w:r>
      <w:proofErr w:type="spellEnd"/>
      <w:r w:rsidRPr="00FE066A">
        <w:t xml:space="preserve"> loss</w:t>
      </w:r>
      <w:r w:rsidR="004B5070" w:rsidRPr="00FE066A">
        <w:t>:</w:t>
      </w:r>
      <w:r w:rsidR="004B5070" w:rsidRPr="00FE066A">
        <w:tab/>
      </w:r>
      <w:r w:rsidR="004B5070" w:rsidRPr="00FE066A">
        <w:tab/>
      </w:r>
      <w:r w:rsidR="004B5070" w:rsidRPr="00FE066A">
        <w:rPr>
          <w:position w:val="-24"/>
          <w:lang w:val="en-US"/>
        </w:rPr>
        <w:object w:dxaOrig="2860" w:dyaOrig="620">
          <v:shape id="_x0000_i1035" type="#_x0000_t75" style="width:142.9pt;height:30.95pt" o:ole="">
            <v:imagedata r:id="rId26" o:title=""/>
          </v:shape>
          <o:OLEObject Type="Embed" ProgID="Equation.DSMT4" ShapeID="_x0000_i1035" DrawAspect="Content" ObjectID="_1637749333" r:id="rId27"/>
        </w:object>
      </w:r>
    </w:p>
    <w:p w:rsidR="004B5070" w:rsidRPr="00FE066A" w:rsidRDefault="004B5070" w:rsidP="00FE066A">
      <w:pPr>
        <w:pStyle w:val="Ingenmellomrom"/>
        <w:rPr>
          <w:lang w:val="en-US"/>
        </w:rPr>
      </w:pPr>
      <w:proofErr w:type="spellStart"/>
      <w:r w:rsidRPr="00FE066A">
        <w:rPr>
          <w:lang w:val="en-US"/>
        </w:rPr>
        <w:t>Friksjonsfaktor</w:t>
      </w:r>
      <w:proofErr w:type="spellEnd"/>
      <w:r w:rsidRPr="00FE066A">
        <w:rPr>
          <w:lang w:val="en-US"/>
        </w:rPr>
        <w:t>/Friction factor correlation:</w:t>
      </w:r>
      <w:r w:rsidRPr="00FE066A">
        <w:rPr>
          <w:lang w:val="en-US"/>
        </w:rPr>
        <w:tab/>
      </w:r>
      <w:r w:rsidRPr="00FE066A">
        <w:rPr>
          <w:position w:val="-30"/>
          <w:lang w:val="en-US"/>
        </w:rPr>
        <w:object w:dxaOrig="2020" w:dyaOrig="780">
          <v:shape id="_x0000_i1036" type="#_x0000_t75" style="width:101.25pt;height:38.8pt" o:ole="">
            <v:imagedata r:id="rId28" o:title=""/>
          </v:shape>
          <o:OLEObject Type="Embed" ProgID="Equation.DSMT4" ShapeID="_x0000_i1036" DrawAspect="Content" ObjectID="_1637749334" r:id="rId29"/>
        </w:object>
      </w:r>
      <w:r w:rsidRPr="00FE066A">
        <w:rPr>
          <w:lang w:val="en-US"/>
        </w:rPr>
        <w:t xml:space="preserve">    </w:t>
      </w:r>
    </w:p>
    <w:p w:rsidR="004B5070" w:rsidRPr="00FE066A" w:rsidRDefault="004B5070" w:rsidP="004B5070">
      <w:pPr>
        <w:pStyle w:val="Ingenmellomrom"/>
        <w:rPr>
          <w:rFonts w:cstheme="minorHAnsi"/>
          <w:lang w:val="en-US"/>
        </w:rPr>
      </w:pPr>
      <w:proofErr w:type="spellStart"/>
      <w:r w:rsidRPr="00FE066A">
        <w:rPr>
          <w:rFonts w:cstheme="minorHAnsi"/>
          <w:lang w:val="en-US"/>
        </w:rPr>
        <w:t>Gass</w:t>
      </w:r>
      <w:proofErr w:type="spellEnd"/>
      <w:r w:rsidRPr="00FE066A">
        <w:rPr>
          <w:rFonts w:cstheme="minorHAnsi"/>
          <w:lang w:val="en-US"/>
        </w:rPr>
        <w:t xml:space="preserve">/ Gas in pipes:                   </w:t>
      </w:r>
      <w:r w:rsidRPr="00FE066A">
        <w:rPr>
          <w:rFonts w:cstheme="minorHAnsi"/>
          <w:position w:val="-30"/>
        </w:rPr>
        <w:object w:dxaOrig="4420" w:dyaOrig="760">
          <v:shape id="_x0000_i1037" type="#_x0000_t75" style="width:220.5pt;height:37.7pt" o:ole="">
            <v:imagedata r:id="rId30" o:title=""/>
          </v:shape>
          <o:OLEObject Type="Embed" ProgID="Equation.DSMT4" ShapeID="_x0000_i1037" DrawAspect="Content" ObjectID="_1637749335" r:id="rId31"/>
        </w:object>
      </w:r>
      <w:r w:rsidRPr="00FE066A">
        <w:rPr>
          <w:rFonts w:cstheme="minorHAnsi"/>
          <w:lang w:val="en-US"/>
        </w:rPr>
        <w:t xml:space="preserve"> </w:t>
      </w:r>
    </w:p>
    <w:p w:rsidR="004B5070" w:rsidRPr="00FE066A" w:rsidRDefault="004B5070" w:rsidP="004B5070">
      <w:pPr>
        <w:pStyle w:val="Ingenmellomrom"/>
        <w:rPr>
          <w:rFonts w:cstheme="minorHAnsi"/>
          <w:lang w:val="en-US"/>
        </w:rPr>
      </w:pPr>
      <w:proofErr w:type="spellStart"/>
      <w:r w:rsidRPr="00FE066A">
        <w:rPr>
          <w:rFonts w:cstheme="minorHAnsi"/>
          <w:lang w:val="en-US"/>
        </w:rPr>
        <w:t>Dysestrøm</w:t>
      </w:r>
      <w:proofErr w:type="spellEnd"/>
      <w:r w:rsidRPr="00FE066A">
        <w:rPr>
          <w:rFonts w:cstheme="minorHAnsi"/>
          <w:lang w:val="en-US"/>
        </w:rPr>
        <w:t>/Orifice flow:</w:t>
      </w:r>
      <w:r w:rsidRPr="00FE066A">
        <w:rPr>
          <w:rFonts w:cstheme="minorHAnsi"/>
          <w:lang w:val="en-US"/>
        </w:rPr>
        <w:tab/>
        <w:t xml:space="preserve">       </w:t>
      </w:r>
      <w:r w:rsidRPr="00FE066A">
        <w:rPr>
          <w:rFonts w:cstheme="minorHAnsi"/>
          <w:bCs/>
          <w:iCs/>
          <w:position w:val="-14"/>
          <w:lang w:val="en-US"/>
        </w:rPr>
        <w:object w:dxaOrig="2000" w:dyaOrig="440">
          <v:shape id="_x0000_i1038" type="#_x0000_t75" style="width:100.15pt;height:21.95pt" o:ole="">
            <v:imagedata r:id="rId32" o:title=""/>
          </v:shape>
          <o:OLEObject Type="Embed" ProgID="Equation.DSMT4" ShapeID="_x0000_i1038" DrawAspect="Content" ObjectID="_1637749336" r:id="rId33"/>
        </w:object>
      </w:r>
      <w:r w:rsidRPr="00FE066A">
        <w:rPr>
          <w:rFonts w:cstheme="minorHAnsi"/>
          <w:lang w:val="en-US"/>
        </w:rPr>
        <w:t xml:space="preserve">    </w:t>
      </w:r>
      <w:r w:rsidRPr="00FE066A">
        <w:rPr>
          <w:rFonts w:cstheme="minorHAnsi"/>
          <w:lang w:val="en-US"/>
        </w:rPr>
        <w:tab/>
      </w:r>
      <w:r w:rsidRPr="00FE066A">
        <w:rPr>
          <w:rFonts w:cstheme="minorHAnsi"/>
          <w:lang w:val="en-US"/>
        </w:rPr>
        <w:tab/>
      </w:r>
    </w:p>
    <w:p w:rsidR="004B5070" w:rsidRPr="00FE066A" w:rsidRDefault="004B5070" w:rsidP="00DD19C0">
      <w:pPr>
        <w:pStyle w:val="Ingenmellomrom"/>
        <w:rPr>
          <w:rFonts w:cstheme="minorHAnsi"/>
          <w:lang w:val="en-US"/>
        </w:rPr>
      </w:pPr>
      <w:proofErr w:type="spellStart"/>
      <w:r w:rsidRPr="00FE066A">
        <w:rPr>
          <w:rFonts w:cstheme="minorHAnsi"/>
          <w:lang w:val="en-US"/>
        </w:rPr>
        <w:t>Pumpeeffekt</w:t>
      </w:r>
      <w:proofErr w:type="spellEnd"/>
      <w:r w:rsidRPr="00FE066A">
        <w:rPr>
          <w:rFonts w:cstheme="minorHAnsi"/>
          <w:lang w:val="en-US"/>
        </w:rPr>
        <w:t xml:space="preserve">/Pump power:           </w:t>
      </w:r>
      <w:r w:rsidRPr="00FE066A">
        <w:rPr>
          <w:rFonts w:cstheme="minorHAnsi"/>
          <w:position w:val="-14"/>
        </w:rPr>
        <w:object w:dxaOrig="1200" w:dyaOrig="360">
          <v:shape id="_x0000_i1039" type="#_x0000_t75" style="width:60.2pt;height:18.55pt" o:ole="">
            <v:imagedata r:id="rId34" o:title=""/>
          </v:shape>
          <o:OLEObject Type="Embed" ProgID="Equation.DSMT4" ShapeID="_x0000_i1039" DrawAspect="Content" ObjectID="_1637749337" r:id="rId35"/>
        </w:object>
      </w:r>
      <w:r w:rsidRPr="00FE066A">
        <w:rPr>
          <w:rFonts w:cstheme="minorHAnsi"/>
          <w:lang w:val="en-US"/>
        </w:rPr>
        <w:tab/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lang w:val="en-US"/>
        </w:rPr>
      </w:pPr>
      <w:r w:rsidRPr="00FE066A">
        <w:rPr>
          <w:rFonts w:cstheme="minorHAnsi"/>
          <w:lang w:val="en-US"/>
        </w:rPr>
        <w:t>Fart-</w:t>
      </w:r>
      <w:proofErr w:type="spellStart"/>
      <w:r w:rsidRPr="00FE066A">
        <w:rPr>
          <w:rFonts w:cstheme="minorHAnsi"/>
          <w:lang w:val="en-US"/>
        </w:rPr>
        <w:t>fraksjon</w:t>
      </w:r>
      <w:proofErr w:type="spellEnd"/>
      <w:r w:rsidRPr="00FE066A">
        <w:rPr>
          <w:rFonts w:cstheme="minorHAnsi"/>
          <w:lang w:val="en-US"/>
        </w:rPr>
        <w:t xml:space="preserve">/Velocities and fraction:        </w:t>
      </w:r>
      <w:r w:rsidRPr="00FE066A">
        <w:rPr>
          <w:rFonts w:cstheme="minorHAnsi"/>
          <w:position w:val="-14"/>
        </w:rPr>
        <w:object w:dxaOrig="2560" w:dyaOrig="400">
          <v:shape id="_x0000_i1040" type="#_x0000_t75" style="width:128.25pt;height:20.25pt" o:ole="">
            <v:imagedata r:id="rId36" o:title=""/>
          </v:shape>
          <o:OLEObject Type="Embed" ProgID="Equation.DSMT4" ShapeID="_x0000_i1040" DrawAspect="Content" ObjectID="_1637749338" r:id="rId37"/>
        </w:object>
      </w:r>
      <w:r w:rsidRPr="00FE066A">
        <w:rPr>
          <w:rFonts w:cstheme="minorHAnsi"/>
          <w:lang w:val="en-US"/>
        </w:rPr>
        <w:t xml:space="preserve">              </w: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lang w:val="en-US"/>
        </w:rPr>
      </w:pPr>
      <w:proofErr w:type="spellStart"/>
      <w:r w:rsidRPr="00FE066A">
        <w:rPr>
          <w:rFonts w:cstheme="minorHAnsi"/>
          <w:lang w:val="en-US"/>
        </w:rPr>
        <w:t>Driftfluksrelasjon</w:t>
      </w:r>
      <w:proofErr w:type="spellEnd"/>
      <w:r w:rsidRPr="00FE066A">
        <w:rPr>
          <w:rFonts w:cstheme="minorHAnsi"/>
          <w:lang w:val="en-US"/>
        </w:rPr>
        <w:t xml:space="preserve">/Drift flux relationship:  </w:t>
      </w:r>
      <w:r w:rsidRPr="00FE066A">
        <w:rPr>
          <w:rFonts w:cstheme="minorHAnsi"/>
          <w:position w:val="-14"/>
        </w:rPr>
        <w:object w:dxaOrig="1340" w:dyaOrig="380">
          <v:shape id="_x0000_i1041" type="#_x0000_t75" style="width:66.95pt;height:19.7pt" o:ole="">
            <v:imagedata r:id="rId38" o:title=""/>
          </v:shape>
          <o:OLEObject Type="Embed" ProgID="Equation.3" ShapeID="_x0000_i1041" DrawAspect="Content" ObjectID="_1637749339" r:id="rId39"/>
        </w:object>
      </w:r>
      <w:r w:rsidRPr="00FE066A">
        <w:rPr>
          <w:rFonts w:cstheme="minorHAnsi"/>
          <w:lang w:val="en-US"/>
        </w:rPr>
        <w:t xml:space="preserve">    </w: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</w:rPr>
      </w:pPr>
      <w:r w:rsidRPr="00FE066A">
        <w:rPr>
          <w:rFonts w:cstheme="minorHAnsi"/>
        </w:rPr>
        <w:t>Tofasetetthet/</w:t>
      </w:r>
      <w:proofErr w:type="spellStart"/>
      <w:r w:rsidRPr="00FE066A">
        <w:rPr>
          <w:rFonts w:cstheme="minorHAnsi"/>
        </w:rPr>
        <w:t>two-phase</w:t>
      </w:r>
      <w:proofErr w:type="spellEnd"/>
      <w:r w:rsidRPr="00FE066A">
        <w:rPr>
          <w:rFonts w:cstheme="minorHAnsi"/>
        </w:rPr>
        <w:t xml:space="preserve"> </w:t>
      </w:r>
      <w:proofErr w:type="spellStart"/>
      <w:r w:rsidRPr="00FE066A">
        <w:rPr>
          <w:rFonts w:cstheme="minorHAnsi"/>
        </w:rPr>
        <w:t>density</w:t>
      </w:r>
      <w:proofErr w:type="spellEnd"/>
      <w:r w:rsidRPr="00FE066A">
        <w:rPr>
          <w:rFonts w:cstheme="minorHAnsi"/>
        </w:rPr>
        <w:t xml:space="preserve">:                 </w:t>
      </w:r>
      <w:r w:rsidRPr="00FE066A">
        <w:rPr>
          <w:rFonts w:cstheme="minorHAnsi"/>
          <w:position w:val="-14"/>
        </w:rPr>
        <w:object w:dxaOrig="1760" w:dyaOrig="380">
          <v:shape id="_x0000_i1042" type="#_x0000_t75" style="width:88.3pt;height:19.7pt" o:ole="">
            <v:imagedata r:id="rId40" o:title=""/>
          </v:shape>
          <o:OLEObject Type="Embed" ProgID="Equation.3" ShapeID="_x0000_i1042" DrawAspect="Content" ObjectID="_1637749340" r:id="rId41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</w:rPr>
      </w:pPr>
      <w:r w:rsidRPr="00FE066A">
        <w:rPr>
          <w:rFonts w:cstheme="minorHAnsi"/>
        </w:rPr>
        <w:t xml:space="preserve">Strømningstetthet/ </w:t>
      </w:r>
      <w:proofErr w:type="spellStart"/>
      <w:r w:rsidRPr="00FE066A">
        <w:rPr>
          <w:rFonts w:cstheme="minorHAnsi"/>
        </w:rPr>
        <w:t>Flow-averaged</w:t>
      </w:r>
      <w:proofErr w:type="spellEnd"/>
      <w:r w:rsidRPr="00FE066A">
        <w:rPr>
          <w:rFonts w:cstheme="minorHAnsi"/>
        </w:rPr>
        <w:t xml:space="preserve"> </w:t>
      </w:r>
      <w:proofErr w:type="spellStart"/>
      <w:r w:rsidRPr="00FE066A">
        <w:rPr>
          <w:rFonts w:cstheme="minorHAnsi"/>
        </w:rPr>
        <w:t>density</w:t>
      </w:r>
      <w:proofErr w:type="spellEnd"/>
      <w:r w:rsidRPr="00FE066A">
        <w:rPr>
          <w:rFonts w:cstheme="minorHAnsi"/>
        </w:rPr>
        <w:t xml:space="preserve">: </w:t>
      </w:r>
      <w:r w:rsidRPr="00FE066A">
        <w:rPr>
          <w:rFonts w:cstheme="minorHAnsi"/>
          <w:position w:val="-14"/>
        </w:rPr>
        <w:object w:dxaOrig="1680" w:dyaOrig="380">
          <v:shape id="_x0000_i1043" type="#_x0000_t75" style="width:83.8pt;height:19.7pt" o:ole="">
            <v:imagedata r:id="rId42" o:title=""/>
          </v:shape>
          <o:OLEObject Type="Embed" ProgID="Equation.3" ShapeID="_x0000_i1043" DrawAspect="Content" ObjectID="_1637749341" r:id="rId43"/>
        </w:object>
      </w:r>
    </w:p>
    <w:p w:rsidR="00DD19C0" w:rsidRPr="00FE066A" w:rsidRDefault="00DD19C0" w:rsidP="00FE066A">
      <w:pPr>
        <w:pStyle w:val="Ingenmellomrom"/>
      </w:pPr>
      <w:r w:rsidRPr="00FE066A">
        <w:t>Væskefraksjon/Holdup:</w:t>
      </w:r>
      <w:r w:rsidRPr="00FE066A">
        <w:rPr>
          <w:position w:val="-32"/>
        </w:rPr>
        <w:t xml:space="preserve"> </w:t>
      </w:r>
      <w:r w:rsidRPr="00FE066A">
        <w:rPr>
          <w:position w:val="-32"/>
          <w:lang w:val="en-GB"/>
        </w:rPr>
        <w:object w:dxaOrig="2400" w:dyaOrig="740">
          <v:shape id="_x0000_i1044" type="#_x0000_t75" style="width:120.4pt;height:36pt" o:ole="">
            <v:imagedata r:id="rId44" o:title=""/>
          </v:shape>
          <o:OLEObject Type="Embed" ProgID="Equation.3" ShapeID="_x0000_i1044" DrawAspect="Content" ObjectID="_1637749342" r:id="rId45"/>
        </w:object>
      </w:r>
    </w:p>
    <w:p w:rsidR="00DD19C0" w:rsidRPr="00FE066A" w:rsidRDefault="00DD19C0" w:rsidP="00FE066A">
      <w:pPr>
        <w:pStyle w:val="Ingenmellomrom"/>
        <w:rPr>
          <w:rFonts w:cstheme="minorHAnsi"/>
        </w:rPr>
      </w:pPr>
      <w:r w:rsidRPr="00FE066A">
        <w:rPr>
          <w:rFonts w:cstheme="minorHAnsi"/>
          <w:position w:val="-34"/>
        </w:rPr>
        <w:lastRenderedPageBreak/>
        <w:tab/>
      </w:r>
      <w:r w:rsidRPr="00FE066A">
        <w:rPr>
          <w:rFonts w:cstheme="minorHAnsi"/>
          <w:position w:val="-34"/>
        </w:rPr>
        <w:tab/>
      </w:r>
      <w:r w:rsidRPr="00FE066A">
        <w:rPr>
          <w:rFonts w:cstheme="minorHAnsi"/>
          <w:position w:val="-34"/>
        </w:rPr>
        <w:tab/>
      </w:r>
      <w:r w:rsidRPr="00FE066A">
        <w:rPr>
          <w:rFonts w:cstheme="minorHAnsi"/>
          <w:position w:val="-34"/>
        </w:rPr>
        <w:object w:dxaOrig="5840" w:dyaOrig="880">
          <v:shape id="_x0000_i1045" type="#_x0000_t75" style="width:288.55pt;height:44.45pt" o:ole="">
            <v:imagedata r:id="rId46" o:title=""/>
          </v:shape>
          <o:OLEObject Type="Embed" ProgID="Equation.3" ShapeID="_x0000_i1045" DrawAspect="Content" ObjectID="_1637749343" r:id="rId47"/>
        </w:object>
      </w:r>
    </w:p>
    <w:p w:rsidR="004B5070" w:rsidRPr="00FE066A" w:rsidRDefault="004B5070" w:rsidP="00DD19C0">
      <w:pPr>
        <w:pStyle w:val="Ingenmellomrom"/>
        <w:rPr>
          <w:rFonts w:cstheme="minorHAnsi"/>
        </w:rPr>
      </w:pPr>
      <w:r w:rsidRPr="00FE066A">
        <w:rPr>
          <w:rFonts w:cstheme="minorHAnsi"/>
        </w:rPr>
        <w:t xml:space="preserve">Kritisk  fart/Critical </w:t>
      </w:r>
      <w:proofErr w:type="spellStart"/>
      <w:r w:rsidRPr="00FE066A">
        <w:rPr>
          <w:rFonts w:cstheme="minorHAnsi"/>
        </w:rPr>
        <w:t>velocity</w:t>
      </w:r>
      <w:proofErr w:type="spellEnd"/>
      <w:r w:rsidRPr="00FE066A">
        <w:rPr>
          <w:rFonts w:cstheme="minorHAnsi"/>
        </w:rPr>
        <w:t xml:space="preserve">:                        </w:t>
      </w:r>
      <w:r w:rsidRPr="00FE066A">
        <w:rPr>
          <w:rFonts w:cstheme="minorHAnsi"/>
          <w:position w:val="-14"/>
        </w:rPr>
        <w:object w:dxaOrig="1560" w:dyaOrig="460">
          <v:shape id="_x0000_i1046" type="#_x0000_t75" style="width:78.2pt;height:22.5pt" o:ole="">
            <v:imagedata r:id="rId48" o:title=""/>
          </v:shape>
          <o:OLEObject Type="Embed" ProgID="Equation.DSMT4" ShapeID="_x0000_i1046" DrawAspect="Content" ObjectID="_1637749344" r:id="rId49"/>
        </w:object>
      </w:r>
    </w:p>
    <w:p w:rsidR="00FE066A" w:rsidRDefault="00FE066A" w:rsidP="004B5070">
      <w:pPr>
        <w:tabs>
          <w:tab w:val="left" w:pos="540"/>
        </w:tabs>
        <w:rPr>
          <w:rFonts w:cstheme="minorHAnsi"/>
          <w:b/>
          <w:szCs w:val="24"/>
        </w:rPr>
      </w:pPr>
    </w:p>
    <w:p w:rsidR="004B5070" w:rsidRPr="00FE066A" w:rsidRDefault="00FE066A" w:rsidP="004B5070">
      <w:pPr>
        <w:tabs>
          <w:tab w:val="left" w:pos="540"/>
        </w:tabs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Innstrømning</w:t>
      </w:r>
      <w:r w:rsidR="004B5070" w:rsidRPr="00FE066A">
        <w:rPr>
          <w:rFonts w:cstheme="minorHAnsi"/>
          <w:b/>
          <w:szCs w:val="24"/>
        </w:rPr>
        <w:t xml:space="preserve">skarakteristikk/ </w:t>
      </w:r>
      <w:proofErr w:type="spellStart"/>
      <w:r w:rsidR="004B5070" w:rsidRPr="00FE066A">
        <w:rPr>
          <w:rFonts w:cstheme="minorHAnsi"/>
          <w:b/>
          <w:szCs w:val="24"/>
        </w:rPr>
        <w:t>inflow</w:t>
      </w:r>
      <w:proofErr w:type="spellEnd"/>
      <w:r w:rsidR="004B5070" w:rsidRPr="00FE066A">
        <w:rPr>
          <w:rFonts w:cstheme="minorHAnsi"/>
          <w:b/>
          <w:szCs w:val="24"/>
        </w:rPr>
        <w:t xml:space="preserve"> </w:t>
      </w:r>
      <w:proofErr w:type="spellStart"/>
      <w:r w:rsidR="004B5070" w:rsidRPr="00FE066A">
        <w:rPr>
          <w:rFonts w:cstheme="minorHAnsi"/>
          <w:b/>
          <w:szCs w:val="24"/>
        </w:rPr>
        <w:t>performance</w:t>
      </w:r>
      <w:proofErr w:type="spellEnd"/>
    </w:p>
    <w:p w:rsidR="004B5070" w:rsidRPr="008168B3" w:rsidRDefault="004B5070" w:rsidP="004B5070">
      <w:pPr>
        <w:tabs>
          <w:tab w:val="left" w:pos="540"/>
        </w:tabs>
        <w:rPr>
          <w:rFonts w:cstheme="minorHAnsi"/>
          <w:lang w:val="en-US"/>
        </w:rPr>
      </w:pPr>
      <w:proofErr w:type="spellStart"/>
      <w:r w:rsidRPr="008168B3">
        <w:rPr>
          <w:rFonts w:cstheme="minorHAnsi"/>
          <w:lang w:val="en-US"/>
        </w:rPr>
        <w:t>Strømning</w:t>
      </w:r>
      <w:proofErr w:type="spellEnd"/>
      <w:r w:rsidRPr="008168B3">
        <w:rPr>
          <w:rFonts w:cstheme="minorHAnsi"/>
          <w:lang w:val="en-US"/>
        </w:rPr>
        <w:t xml:space="preserve"> </w:t>
      </w:r>
      <w:proofErr w:type="spellStart"/>
      <w:r w:rsidRPr="008168B3">
        <w:rPr>
          <w:rFonts w:cstheme="minorHAnsi"/>
          <w:lang w:val="en-US"/>
        </w:rPr>
        <w:t>i</w:t>
      </w:r>
      <w:proofErr w:type="spellEnd"/>
      <w:r w:rsidRPr="008168B3">
        <w:rPr>
          <w:rFonts w:cstheme="minorHAnsi"/>
          <w:lang w:val="en-US"/>
        </w:rPr>
        <w:t xml:space="preserve"> </w:t>
      </w:r>
      <w:proofErr w:type="spellStart"/>
      <w:r w:rsidRPr="008168B3">
        <w:rPr>
          <w:rFonts w:cstheme="minorHAnsi"/>
          <w:lang w:val="en-US"/>
        </w:rPr>
        <w:t>porøse</w:t>
      </w:r>
      <w:proofErr w:type="spellEnd"/>
      <w:r w:rsidRPr="008168B3">
        <w:rPr>
          <w:rFonts w:cstheme="minorHAnsi"/>
          <w:lang w:val="en-US"/>
        </w:rPr>
        <w:t xml:space="preserve"> media/ Flow in porous </w:t>
      </w:r>
      <w:proofErr w:type="spellStart"/>
      <w:r w:rsidRPr="008168B3">
        <w:rPr>
          <w:rFonts w:cstheme="minorHAnsi"/>
          <w:lang w:val="en-US"/>
        </w:rPr>
        <w:t>mediea</w:t>
      </w:r>
      <w:proofErr w:type="spellEnd"/>
      <w:r w:rsidRPr="008168B3">
        <w:rPr>
          <w:rFonts w:cstheme="minorHAnsi"/>
          <w:lang w:val="en-US"/>
        </w:rPr>
        <w:t xml:space="preserve">: </w:t>
      </w:r>
      <w:r w:rsidRPr="00FE066A">
        <w:rPr>
          <w:rFonts w:cstheme="minorHAnsi"/>
          <w:position w:val="-24"/>
        </w:rPr>
        <w:object w:dxaOrig="1840" w:dyaOrig="620">
          <v:shape id="_x0000_i1047" type="#_x0000_t75" style="width:92.25pt;height:30.95pt" o:ole="">
            <v:imagedata r:id="rId50" o:title=""/>
          </v:shape>
          <o:OLEObject Type="Embed" ProgID="Equation.DSMT4" ShapeID="_x0000_i1047" DrawAspect="Content" ObjectID="_1637749345" r:id="rId51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lang w:val="en-US"/>
        </w:rPr>
      </w:pPr>
      <w:r w:rsidRPr="00FE066A">
        <w:rPr>
          <w:rFonts w:cstheme="minorHAnsi"/>
          <w:lang w:val="en-US"/>
        </w:rPr>
        <w:t xml:space="preserve">PI </w:t>
      </w:r>
      <w:proofErr w:type="spellStart"/>
      <w:r w:rsidRPr="00FE066A">
        <w:rPr>
          <w:rFonts w:cstheme="minorHAnsi"/>
          <w:lang w:val="en-US"/>
        </w:rPr>
        <w:t>horisontal</w:t>
      </w:r>
      <w:proofErr w:type="spellEnd"/>
      <w:r w:rsidRPr="00FE066A">
        <w:rPr>
          <w:rFonts w:cstheme="minorHAnsi"/>
          <w:lang w:val="en-US"/>
        </w:rPr>
        <w:t xml:space="preserve"> </w:t>
      </w:r>
      <w:proofErr w:type="spellStart"/>
      <w:r w:rsidRPr="00FE066A">
        <w:rPr>
          <w:rFonts w:cstheme="minorHAnsi"/>
          <w:lang w:val="en-US"/>
        </w:rPr>
        <w:t>brønn</w:t>
      </w:r>
      <w:proofErr w:type="spellEnd"/>
      <w:r w:rsidRPr="00FE066A">
        <w:rPr>
          <w:rFonts w:cstheme="minorHAnsi"/>
          <w:lang w:val="en-US"/>
        </w:rPr>
        <w:t xml:space="preserve">/PI horizontal well   </w:t>
      </w:r>
      <w:r w:rsidRPr="00FE066A">
        <w:rPr>
          <w:rFonts w:cstheme="minorHAnsi"/>
          <w:position w:val="-70"/>
        </w:rPr>
        <w:object w:dxaOrig="4020" w:dyaOrig="1080">
          <v:shape id="_x0000_i1048" type="#_x0000_t75" style="width:200.8pt;height:53.45pt" o:ole="">
            <v:imagedata r:id="rId52" o:title=""/>
          </v:shape>
          <o:OLEObject Type="Embed" ProgID="Equation.DSMT4" ShapeID="_x0000_i1048" DrawAspect="Content" ObjectID="_1637749346" r:id="rId53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lang w:val="en-US"/>
        </w:rPr>
      </w:pPr>
      <w:proofErr w:type="spellStart"/>
      <w:r w:rsidRPr="00FE066A">
        <w:rPr>
          <w:rFonts w:cstheme="minorHAnsi"/>
          <w:lang w:val="en-US"/>
        </w:rPr>
        <w:t>Geometri</w:t>
      </w:r>
      <w:proofErr w:type="spellEnd"/>
      <w:r w:rsidRPr="00FE066A">
        <w:rPr>
          <w:rFonts w:cstheme="minorHAnsi"/>
          <w:lang w:val="en-US"/>
        </w:rPr>
        <w:t xml:space="preserve">/ Geometry factor:    </w:t>
      </w:r>
      <w:r w:rsidRPr="00FE066A">
        <w:rPr>
          <w:rFonts w:cstheme="minorHAnsi"/>
          <w:position w:val="-32"/>
        </w:rPr>
        <w:object w:dxaOrig="5140" w:dyaOrig="760">
          <v:shape id="_x0000_i1049" type="#_x0000_t75" style="width:257.05pt;height:37.7pt" o:ole="">
            <v:imagedata r:id="rId54" o:title=""/>
          </v:shape>
          <o:OLEObject Type="Embed" ProgID="Equation.DSMT4" ShapeID="_x0000_i1049" DrawAspect="Content" ObjectID="_1637749347" r:id="rId55"/>
        </w:object>
      </w:r>
    </w:p>
    <w:p w:rsidR="004B5070" w:rsidRPr="008168B3" w:rsidRDefault="004B5070" w:rsidP="004B5070">
      <w:pPr>
        <w:tabs>
          <w:tab w:val="left" w:pos="540"/>
        </w:tabs>
        <w:rPr>
          <w:rFonts w:cstheme="minorHAnsi"/>
        </w:rPr>
      </w:pPr>
      <w:r w:rsidRPr="008168B3">
        <w:rPr>
          <w:rFonts w:cstheme="minorHAnsi"/>
        </w:rPr>
        <w:t xml:space="preserve">Skalering for anisotropi/ </w:t>
      </w:r>
      <w:proofErr w:type="spellStart"/>
      <w:r w:rsidRPr="008168B3">
        <w:rPr>
          <w:rFonts w:cstheme="minorHAnsi"/>
        </w:rPr>
        <w:t>Anisotropy</w:t>
      </w:r>
      <w:proofErr w:type="spellEnd"/>
      <w:r w:rsidRPr="008168B3">
        <w:rPr>
          <w:rFonts w:cstheme="minorHAnsi"/>
        </w:rPr>
        <w:t xml:space="preserve"> </w:t>
      </w:r>
      <w:proofErr w:type="spellStart"/>
      <w:r w:rsidRPr="008168B3">
        <w:rPr>
          <w:rFonts w:cstheme="minorHAnsi"/>
        </w:rPr>
        <w:t>scaling</w:t>
      </w:r>
      <w:proofErr w:type="spellEnd"/>
      <w:r w:rsidRPr="008168B3">
        <w:rPr>
          <w:rFonts w:cstheme="minorHAnsi"/>
        </w:rPr>
        <w:t xml:space="preserve"> :        </w:t>
      </w:r>
      <w:r w:rsidRPr="00FE066A">
        <w:rPr>
          <w:rFonts w:cstheme="minorHAnsi"/>
          <w:position w:val="-12"/>
        </w:rPr>
        <w:object w:dxaOrig="1219" w:dyaOrig="380">
          <v:shape id="_x0000_i1050" type="#_x0000_t75" style="width:61.3pt;height:19.7pt" o:ole="">
            <v:imagedata r:id="rId56" o:title=""/>
          </v:shape>
          <o:OLEObject Type="Embed" ProgID="Equation.DSMT4" ShapeID="_x0000_i1050" DrawAspect="Content" ObjectID="_1637749348" r:id="rId57"/>
        </w:object>
      </w:r>
      <w:r w:rsidRPr="008168B3">
        <w:rPr>
          <w:rFonts w:cstheme="minorHAnsi"/>
        </w:rPr>
        <w:t xml:space="preserve">,  </w:t>
      </w:r>
      <w:r w:rsidRPr="00FE066A">
        <w:rPr>
          <w:rFonts w:cstheme="minorHAnsi"/>
          <w:position w:val="-12"/>
        </w:rPr>
        <w:object w:dxaOrig="980" w:dyaOrig="380">
          <v:shape id="_x0000_i1051" type="#_x0000_t75" style="width:49.5pt;height:19.7pt" o:ole="">
            <v:imagedata r:id="rId58" o:title=""/>
          </v:shape>
          <o:OLEObject Type="Embed" ProgID="Equation.DSMT4" ShapeID="_x0000_i1051" DrawAspect="Content" ObjectID="_1637749349" r:id="rId59"/>
        </w:object>
      </w:r>
    </w:p>
    <w:p w:rsidR="004B5070" w:rsidRPr="008168B3" w:rsidRDefault="004B5070" w:rsidP="004B5070">
      <w:pPr>
        <w:tabs>
          <w:tab w:val="left" w:pos="540"/>
        </w:tabs>
        <w:rPr>
          <w:rFonts w:cstheme="minorHAnsi"/>
        </w:rPr>
      </w:pPr>
      <w:r w:rsidRPr="008168B3">
        <w:rPr>
          <w:rFonts w:cstheme="minorHAnsi"/>
        </w:rPr>
        <w:t xml:space="preserve">Skintrykktap/ </w:t>
      </w:r>
      <w:proofErr w:type="spellStart"/>
      <w:r w:rsidRPr="008168B3">
        <w:rPr>
          <w:rFonts w:cstheme="minorHAnsi"/>
        </w:rPr>
        <w:t>Skin</w:t>
      </w:r>
      <w:proofErr w:type="spellEnd"/>
      <w:r w:rsidRPr="008168B3">
        <w:rPr>
          <w:rFonts w:cstheme="minorHAnsi"/>
        </w:rPr>
        <w:t xml:space="preserve"> </w:t>
      </w:r>
      <w:proofErr w:type="spellStart"/>
      <w:r w:rsidRPr="008168B3">
        <w:rPr>
          <w:rFonts w:cstheme="minorHAnsi"/>
        </w:rPr>
        <w:t>pressure</w:t>
      </w:r>
      <w:proofErr w:type="spellEnd"/>
      <w:r w:rsidRPr="008168B3">
        <w:rPr>
          <w:rFonts w:cstheme="minorHAnsi"/>
        </w:rPr>
        <w:t xml:space="preserve"> </w:t>
      </w:r>
      <w:proofErr w:type="spellStart"/>
      <w:r w:rsidRPr="008168B3">
        <w:rPr>
          <w:rFonts w:cstheme="minorHAnsi"/>
        </w:rPr>
        <w:t>drop</w:t>
      </w:r>
      <w:proofErr w:type="spellEnd"/>
      <w:r w:rsidRPr="008168B3">
        <w:rPr>
          <w:rFonts w:cstheme="minorHAnsi"/>
        </w:rPr>
        <w:t xml:space="preserve">:                           </w:t>
      </w:r>
      <w:r w:rsidRPr="00FE066A">
        <w:rPr>
          <w:rFonts w:cstheme="minorHAnsi"/>
          <w:position w:val="-28"/>
        </w:rPr>
        <w:object w:dxaOrig="1900" w:dyaOrig="680">
          <v:shape id="_x0000_i1052" type="#_x0000_t75" style="width:94.5pt;height:34.3pt" o:ole="">
            <v:imagedata r:id="rId60" o:title=""/>
          </v:shape>
          <o:OLEObject Type="Embed" ProgID="Equation.3" ShapeID="_x0000_i1052" DrawAspect="Content" ObjectID="_1637749350" r:id="rId61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b/>
        </w:rPr>
      </w:pPr>
      <w:r w:rsidRPr="00FE066A">
        <w:rPr>
          <w:rFonts w:cstheme="minorHAnsi"/>
          <w:b/>
        </w:rPr>
        <w:t>Innstrømningskarakteristikk</w:t>
      </w:r>
      <w:r w:rsidR="00FE066A" w:rsidRPr="00FE066A">
        <w:rPr>
          <w:rFonts w:cstheme="minorHAnsi"/>
          <w:b/>
        </w:rPr>
        <w:t xml:space="preserve"> </w:t>
      </w:r>
      <w:r w:rsidRPr="00FE066A">
        <w:rPr>
          <w:rFonts w:cstheme="minorHAnsi"/>
          <w:b/>
        </w:rPr>
        <w:t xml:space="preserve">/ IPR </w:t>
      </w:r>
    </w:p>
    <w:p w:rsidR="004B5070" w:rsidRPr="00FE066A" w:rsidRDefault="00FE066A" w:rsidP="00FE066A">
      <w:pPr>
        <w:tabs>
          <w:tab w:val="left" w:pos="540"/>
        </w:tabs>
        <w:rPr>
          <w:rFonts w:cstheme="minorHAnsi"/>
          <w:lang w:val="en-US"/>
        </w:rPr>
      </w:pPr>
      <w:proofErr w:type="gramStart"/>
      <w:r w:rsidRPr="00FE066A">
        <w:rPr>
          <w:rFonts w:cstheme="minorHAnsi"/>
          <w:lang w:val="en-US"/>
        </w:rPr>
        <w:t>with</w:t>
      </w:r>
      <w:proofErr w:type="gramEnd"/>
      <w:r w:rsidRPr="00FE066A">
        <w:rPr>
          <w:rFonts w:cstheme="minorHAnsi"/>
          <w:lang w:val="en-US"/>
        </w:rPr>
        <w:t xml:space="preserve"> flow friction along liner:</w:t>
      </w:r>
      <w:r w:rsidR="004B5070" w:rsidRPr="00FE066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                           </w:t>
      </w:r>
      <w:r w:rsidR="004B5070" w:rsidRPr="00FE066A">
        <w:rPr>
          <w:rFonts w:cstheme="minorHAnsi"/>
          <w:position w:val="-28"/>
        </w:rPr>
        <w:object w:dxaOrig="3519" w:dyaOrig="680">
          <v:shape id="_x0000_i1053" type="#_x0000_t75" style="width:176.65pt;height:34.3pt" o:ole="">
            <v:imagedata r:id="rId62" o:title=""/>
          </v:shape>
          <o:OLEObject Type="Embed" ProgID="Equation.DSMT4" ShapeID="_x0000_i1053" DrawAspect="Content" ObjectID="_1637749351" r:id="rId63"/>
        </w:object>
      </w:r>
    </w:p>
    <w:p w:rsidR="004B5070" w:rsidRPr="00FE066A" w:rsidRDefault="004B5070" w:rsidP="004B5070">
      <w:pPr>
        <w:rPr>
          <w:rFonts w:cstheme="minorHAnsi"/>
        </w:rPr>
      </w:pPr>
      <w:r w:rsidRPr="00FE066A">
        <w:rPr>
          <w:rFonts w:cstheme="minorHAnsi"/>
        </w:rPr>
        <w:t xml:space="preserve">Med innstrømningskontroll/With ICD:           </w:t>
      </w:r>
      <w:r w:rsidRPr="00FE066A">
        <w:rPr>
          <w:rFonts w:cstheme="minorHAnsi"/>
          <w:position w:val="-28"/>
        </w:rPr>
        <w:object w:dxaOrig="2200" w:dyaOrig="639">
          <v:shape id="_x0000_i1054" type="#_x0000_t75" style="width:110.8pt;height:32.05pt" o:ole="">
            <v:imagedata r:id="rId64" o:title=""/>
          </v:shape>
          <o:OLEObject Type="Embed" ProgID="Equation.DSMT4" ShapeID="_x0000_i1054" DrawAspect="Content" ObjectID="_1637749352" r:id="rId65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szCs w:val="24"/>
        </w:rPr>
      </w:pPr>
      <w:r w:rsidRPr="00FE066A">
        <w:rPr>
          <w:rFonts w:cstheme="minorHAnsi"/>
        </w:rPr>
        <w:t xml:space="preserve">Trykktap i kompletteringsrøyr/ </w:t>
      </w:r>
      <w:proofErr w:type="spellStart"/>
      <w:r w:rsidRPr="00FE066A">
        <w:rPr>
          <w:rFonts w:cstheme="minorHAnsi"/>
        </w:rPr>
        <w:t>pressure</w:t>
      </w:r>
      <w:proofErr w:type="spellEnd"/>
      <w:r w:rsidRPr="00FE066A">
        <w:rPr>
          <w:rFonts w:cstheme="minorHAnsi"/>
        </w:rPr>
        <w:t xml:space="preserve"> </w:t>
      </w:r>
      <w:proofErr w:type="spellStart"/>
      <w:r w:rsidRPr="00FE066A">
        <w:rPr>
          <w:rFonts w:cstheme="minorHAnsi"/>
        </w:rPr>
        <w:t>drop</w:t>
      </w:r>
      <w:proofErr w:type="spellEnd"/>
      <w:r w:rsidRPr="00FE066A">
        <w:rPr>
          <w:rFonts w:cstheme="minorHAnsi"/>
        </w:rPr>
        <w:t xml:space="preserve"> in liner:</w:t>
      </w:r>
      <w:r w:rsidRPr="00FE066A">
        <w:rPr>
          <w:rFonts w:cstheme="minorHAnsi"/>
          <w:szCs w:val="24"/>
        </w:rPr>
        <w:t xml:space="preserve"> </w:t>
      </w:r>
      <w:r w:rsidRPr="00FE066A">
        <w:rPr>
          <w:rFonts w:cstheme="minorHAnsi"/>
          <w:position w:val="-24"/>
          <w:szCs w:val="24"/>
        </w:rPr>
        <w:object w:dxaOrig="2240" w:dyaOrig="620">
          <v:shape id="_x0000_i1055" type="#_x0000_t75" style="width:111.95pt;height:30.95pt" o:ole="">
            <v:imagedata r:id="rId66" o:title=""/>
          </v:shape>
          <o:OLEObject Type="Embed" ProgID="Equation.DSMT4" ShapeID="_x0000_i1055" DrawAspect="Content" ObjectID="_1637749353" r:id="rId67"/>
        </w:object>
      </w:r>
    </w:p>
    <w:p w:rsidR="004B5070" w:rsidRPr="00FE066A" w:rsidRDefault="004B5070" w:rsidP="004B5070">
      <w:pPr>
        <w:tabs>
          <w:tab w:val="left" w:pos="540"/>
        </w:tabs>
        <w:rPr>
          <w:rFonts w:cstheme="minorHAnsi"/>
          <w:szCs w:val="24"/>
        </w:rPr>
      </w:pPr>
      <w:r w:rsidRPr="00FE066A">
        <w:rPr>
          <w:rFonts w:cstheme="minorHAnsi"/>
        </w:rPr>
        <w:t xml:space="preserve">Spes. prodindeks/ </w:t>
      </w:r>
      <w:proofErr w:type="spellStart"/>
      <w:r w:rsidRPr="00FE066A">
        <w:rPr>
          <w:rFonts w:cstheme="minorHAnsi"/>
        </w:rPr>
        <w:t>Spec</w:t>
      </w:r>
      <w:proofErr w:type="spellEnd"/>
      <w:r w:rsidRPr="00FE066A">
        <w:rPr>
          <w:rFonts w:cstheme="minorHAnsi"/>
        </w:rPr>
        <w:t>. PI:</w:t>
      </w:r>
      <w:r w:rsidRPr="00FE066A">
        <w:rPr>
          <w:rFonts w:cstheme="minorHAnsi"/>
          <w:szCs w:val="24"/>
        </w:rPr>
        <w:t xml:space="preserve">                                     </w:t>
      </w:r>
      <w:r w:rsidRPr="00FE066A">
        <w:rPr>
          <w:rFonts w:cstheme="minorHAnsi"/>
          <w:bCs/>
          <w:iCs/>
          <w:position w:val="-12"/>
          <w:szCs w:val="24"/>
          <w:lang w:val="en-US"/>
        </w:rPr>
        <w:object w:dxaOrig="1260" w:dyaOrig="360">
          <v:shape id="_x0000_i1056" type="#_x0000_t75" style="width:63pt;height:18.55pt" o:ole="">
            <v:imagedata r:id="rId68" o:title=""/>
          </v:shape>
          <o:OLEObject Type="Embed" ProgID="Equation.DSMT4" ShapeID="_x0000_i1056" DrawAspect="Content" ObjectID="_1637749354" r:id="rId69"/>
        </w:object>
      </w:r>
    </w:p>
    <w:p w:rsidR="004B5070" w:rsidRPr="00FE066A" w:rsidRDefault="004B5070" w:rsidP="004B5070">
      <w:pPr>
        <w:pStyle w:val="Ingenmellomrom"/>
        <w:rPr>
          <w:rFonts w:cstheme="minorHAnsi"/>
          <w:bCs/>
          <w:iCs/>
          <w:sz w:val="28"/>
          <w:szCs w:val="28"/>
        </w:rPr>
      </w:pPr>
      <w:r w:rsidRPr="00FE066A">
        <w:rPr>
          <w:rFonts w:cstheme="minorHAnsi"/>
          <w:sz w:val="20"/>
        </w:rPr>
        <w:t>Trykkfall over ICD/</w:t>
      </w:r>
      <w:proofErr w:type="spellStart"/>
      <w:r w:rsidRPr="00FE066A">
        <w:rPr>
          <w:rFonts w:cstheme="minorHAnsi"/>
          <w:sz w:val="20"/>
        </w:rPr>
        <w:t>Pressure</w:t>
      </w:r>
      <w:proofErr w:type="spellEnd"/>
      <w:r w:rsidRPr="00FE066A">
        <w:rPr>
          <w:rFonts w:cstheme="minorHAnsi"/>
          <w:sz w:val="20"/>
        </w:rPr>
        <w:t xml:space="preserve"> </w:t>
      </w:r>
      <w:proofErr w:type="spellStart"/>
      <w:r w:rsidRPr="00FE066A">
        <w:rPr>
          <w:rFonts w:cstheme="minorHAnsi"/>
          <w:sz w:val="20"/>
        </w:rPr>
        <w:t>drop</w:t>
      </w:r>
      <w:proofErr w:type="spellEnd"/>
      <w:r w:rsidRPr="00FE066A">
        <w:rPr>
          <w:rFonts w:cstheme="minorHAnsi"/>
          <w:sz w:val="20"/>
        </w:rPr>
        <w:t xml:space="preserve"> </w:t>
      </w:r>
      <w:proofErr w:type="spellStart"/>
      <w:r w:rsidRPr="00FE066A">
        <w:rPr>
          <w:rFonts w:cstheme="minorHAnsi"/>
          <w:sz w:val="20"/>
        </w:rPr>
        <w:t>accross</w:t>
      </w:r>
      <w:proofErr w:type="spellEnd"/>
      <w:r w:rsidRPr="00FE066A">
        <w:rPr>
          <w:rFonts w:cstheme="minorHAnsi"/>
          <w:sz w:val="20"/>
        </w:rPr>
        <w:t xml:space="preserve"> ICD:</w:t>
      </w:r>
      <w:r w:rsidRPr="00FE066A">
        <w:rPr>
          <w:rFonts w:cstheme="minorHAnsi"/>
        </w:rPr>
        <w:t xml:space="preserve"> </w:t>
      </w:r>
      <w:r w:rsidRPr="00FE066A">
        <w:rPr>
          <w:rFonts w:cstheme="minorHAnsi"/>
          <w:bCs/>
          <w:iCs/>
          <w:position w:val="-32"/>
          <w:sz w:val="28"/>
          <w:szCs w:val="28"/>
          <w:lang w:val="en-US"/>
        </w:rPr>
        <w:object w:dxaOrig="2064" w:dyaOrig="804">
          <v:shape id="_x0000_i1057" type="#_x0000_t75" style="width:104.05pt;height:40.5pt" o:ole="">
            <v:imagedata r:id="rId70" o:title=""/>
          </v:shape>
          <o:OLEObject Type="Embed" ProgID="Equation.3" ShapeID="_x0000_i1057" DrawAspect="Content" ObjectID="_1637749355" r:id="rId71"/>
        </w:object>
      </w:r>
    </w:p>
    <w:p w:rsidR="004B5070" w:rsidRPr="00A95B7C" w:rsidRDefault="00CF2379" w:rsidP="004B5070">
      <w:pPr>
        <w:tabs>
          <w:tab w:val="left" w:pos="540"/>
        </w:tabs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Gassl</w:t>
      </w:r>
      <w:r w:rsidR="009A069D" w:rsidRPr="00A95B7C">
        <w:rPr>
          <w:rFonts w:cstheme="minorHAnsi"/>
          <w:b/>
          <w:szCs w:val="24"/>
        </w:rPr>
        <w:t>øft/</w:t>
      </w:r>
      <w:r w:rsidRPr="00A95B7C">
        <w:rPr>
          <w:rFonts w:cstheme="minorHAnsi"/>
          <w:b/>
          <w:szCs w:val="24"/>
        </w:rPr>
        <w:t xml:space="preserve"> Gas </w:t>
      </w:r>
      <w:r w:rsidR="009A069D" w:rsidRPr="00A95B7C">
        <w:rPr>
          <w:rFonts w:cstheme="minorHAnsi"/>
          <w:b/>
          <w:szCs w:val="24"/>
        </w:rPr>
        <w:t>lift</w:t>
      </w:r>
    </w:p>
    <w:p w:rsidR="004B5070" w:rsidRPr="00A95B7C" w:rsidRDefault="004B5070" w:rsidP="004B5070">
      <w:pPr>
        <w:rPr>
          <w:rFonts w:cstheme="minorHAnsi"/>
          <w:lang w:val="en-US"/>
        </w:rPr>
      </w:pPr>
      <w:r w:rsidRPr="001815A8">
        <w:rPr>
          <w:rFonts w:cstheme="minorHAnsi"/>
          <w:lang w:val="en-US"/>
        </w:rPr>
        <w:t xml:space="preserve">Optimal </w:t>
      </w:r>
      <w:proofErr w:type="spellStart"/>
      <w:r w:rsidRPr="001815A8">
        <w:rPr>
          <w:rFonts w:cstheme="minorHAnsi"/>
          <w:lang w:val="en-US"/>
        </w:rPr>
        <w:t>gassrate</w:t>
      </w:r>
      <w:proofErr w:type="spellEnd"/>
      <w:r w:rsidRPr="001815A8">
        <w:rPr>
          <w:rFonts w:cstheme="minorHAnsi"/>
          <w:lang w:val="en-US"/>
        </w:rPr>
        <w:t xml:space="preserve">/Opt. </w:t>
      </w:r>
      <w:r w:rsidRPr="00A95B7C">
        <w:rPr>
          <w:rFonts w:cstheme="minorHAnsi"/>
          <w:lang w:val="en-US"/>
        </w:rPr>
        <w:t xml:space="preserve">Gas rate: </w:t>
      </w:r>
      <w:r w:rsidRPr="00FE066A">
        <w:rPr>
          <w:rFonts w:cstheme="minorHAnsi"/>
          <w:position w:val="-14"/>
        </w:rPr>
        <w:object w:dxaOrig="2120" w:dyaOrig="460">
          <v:shape id="_x0000_i1058" type="#_x0000_t75" style="width:106.3pt;height:22.5pt" o:ole="">
            <v:imagedata r:id="rId72" o:title=""/>
          </v:shape>
          <o:OLEObject Type="Embed" ProgID="Equation.DSMT4" ShapeID="_x0000_i1058" DrawAspect="Content" ObjectID="_1637749356" r:id="rId73"/>
        </w:object>
      </w:r>
    </w:p>
    <w:p w:rsidR="004B5070" w:rsidRPr="00A95B7C" w:rsidRDefault="004B5070" w:rsidP="009A069D">
      <w:pPr>
        <w:rPr>
          <w:rFonts w:cstheme="minorHAnsi"/>
          <w:lang w:val="en-US"/>
        </w:rPr>
      </w:pPr>
      <w:proofErr w:type="spellStart"/>
      <w:r w:rsidRPr="00A95B7C">
        <w:rPr>
          <w:rFonts w:cstheme="minorHAnsi"/>
          <w:lang w:val="en-US"/>
        </w:rPr>
        <w:t>Oljerate</w:t>
      </w:r>
      <w:proofErr w:type="spellEnd"/>
      <w:r w:rsidRPr="00A95B7C">
        <w:rPr>
          <w:rFonts w:cstheme="minorHAnsi"/>
          <w:lang w:val="en-US"/>
        </w:rPr>
        <w:t xml:space="preserve">/ Oil rate:     </w:t>
      </w:r>
      <w:r w:rsidRPr="00FE066A">
        <w:rPr>
          <w:rFonts w:cstheme="minorHAnsi"/>
          <w:position w:val="-60"/>
        </w:rPr>
        <w:object w:dxaOrig="4020" w:dyaOrig="1280">
          <v:shape id="_x0000_i1059" type="#_x0000_t75" style="width:200.8pt;height:64.15pt" o:ole="">
            <v:imagedata r:id="rId74" o:title=""/>
          </v:shape>
          <o:OLEObject Type="Embed" ProgID="Equation.DSMT4" ShapeID="_x0000_i1059" DrawAspect="Content" ObjectID="_1637749357" r:id="rId75"/>
        </w:object>
      </w:r>
      <w:r w:rsidRPr="00A95B7C">
        <w:rPr>
          <w:rFonts w:cstheme="minorHAnsi"/>
          <w:lang w:val="en-US"/>
        </w:rPr>
        <w:tab/>
      </w:r>
      <w:r w:rsidR="009A069D" w:rsidRPr="00A95B7C">
        <w:rPr>
          <w:rFonts w:cstheme="minorHAnsi"/>
          <w:lang w:val="en-US"/>
        </w:rPr>
        <w:tab/>
      </w:r>
    </w:p>
    <w:sectPr w:rsidR="004B5070" w:rsidRPr="00A9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60"/>
    <w:multiLevelType w:val="hybridMultilevel"/>
    <w:tmpl w:val="1788FEF6"/>
    <w:lvl w:ilvl="0" w:tplc="0CB844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E9A"/>
    <w:multiLevelType w:val="hybridMultilevel"/>
    <w:tmpl w:val="EC8078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63F7"/>
    <w:multiLevelType w:val="hybridMultilevel"/>
    <w:tmpl w:val="5ABA2C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F82"/>
    <w:multiLevelType w:val="hybridMultilevel"/>
    <w:tmpl w:val="207453A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3ABA"/>
    <w:multiLevelType w:val="hybridMultilevel"/>
    <w:tmpl w:val="F59033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384"/>
    <w:multiLevelType w:val="hybridMultilevel"/>
    <w:tmpl w:val="1CCAD970"/>
    <w:lvl w:ilvl="0" w:tplc="3B441A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10F36A1"/>
    <w:multiLevelType w:val="hybridMultilevel"/>
    <w:tmpl w:val="D2DE459E"/>
    <w:lvl w:ilvl="0" w:tplc="0414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E0C2513"/>
    <w:multiLevelType w:val="hybridMultilevel"/>
    <w:tmpl w:val="779C38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ABC"/>
    <w:multiLevelType w:val="hybridMultilevel"/>
    <w:tmpl w:val="831061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440C6"/>
    <w:multiLevelType w:val="hybridMultilevel"/>
    <w:tmpl w:val="44E46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41C8B"/>
    <w:multiLevelType w:val="hybridMultilevel"/>
    <w:tmpl w:val="35A442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4F"/>
    <w:rsid w:val="00005190"/>
    <w:rsid w:val="000143A9"/>
    <w:rsid w:val="00014420"/>
    <w:rsid w:val="00051A80"/>
    <w:rsid w:val="00053371"/>
    <w:rsid w:val="00121BD2"/>
    <w:rsid w:val="00162C2C"/>
    <w:rsid w:val="00175987"/>
    <w:rsid w:val="001815A8"/>
    <w:rsid w:val="001C28AC"/>
    <w:rsid w:val="002074E2"/>
    <w:rsid w:val="00224E0E"/>
    <w:rsid w:val="00264511"/>
    <w:rsid w:val="00294E10"/>
    <w:rsid w:val="002A7AC9"/>
    <w:rsid w:val="002C14D2"/>
    <w:rsid w:val="002D04B4"/>
    <w:rsid w:val="00312A26"/>
    <w:rsid w:val="00316816"/>
    <w:rsid w:val="00352509"/>
    <w:rsid w:val="00363950"/>
    <w:rsid w:val="003C037C"/>
    <w:rsid w:val="003D0E88"/>
    <w:rsid w:val="003E3B5C"/>
    <w:rsid w:val="004B5070"/>
    <w:rsid w:val="004B5697"/>
    <w:rsid w:val="004D4FA3"/>
    <w:rsid w:val="00541C4D"/>
    <w:rsid w:val="00546B51"/>
    <w:rsid w:val="00566BD7"/>
    <w:rsid w:val="00571F3F"/>
    <w:rsid w:val="0057719D"/>
    <w:rsid w:val="005B2A81"/>
    <w:rsid w:val="005D4E24"/>
    <w:rsid w:val="00601803"/>
    <w:rsid w:val="00604D86"/>
    <w:rsid w:val="00624AA2"/>
    <w:rsid w:val="00632297"/>
    <w:rsid w:val="006C22AF"/>
    <w:rsid w:val="006C5857"/>
    <w:rsid w:val="006D2EB0"/>
    <w:rsid w:val="006F4675"/>
    <w:rsid w:val="007165C3"/>
    <w:rsid w:val="00740079"/>
    <w:rsid w:val="00741E5B"/>
    <w:rsid w:val="00763375"/>
    <w:rsid w:val="007679A3"/>
    <w:rsid w:val="00772E41"/>
    <w:rsid w:val="007B0190"/>
    <w:rsid w:val="007B4E24"/>
    <w:rsid w:val="007F7B3D"/>
    <w:rsid w:val="00815BB9"/>
    <w:rsid w:val="008168B3"/>
    <w:rsid w:val="00841B63"/>
    <w:rsid w:val="00867BF6"/>
    <w:rsid w:val="0088577D"/>
    <w:rsid w:val="008A11A0"/>
    <w:rsid w:val="008A6827"/>
    <w:rsid w:val="008C2847"/>
    <w:rsid w:val="008F1C89"/>
    <w:rsid w:val="009028F0"/>
    <w:rsid w:val="00910A23"/>
    <w:rsid w:val="00911A55"/>
    <w:rsid w:val="009173D3"/>
    <w:rsid w:val="009227E9"/>
    <w:rsid w:val="0096252A"/>
    <w:rsid w:val="009A069D"/>
    <w:rsid w:val="009B288A"/>
    <w:rsid w:val="009C4B59"/>
    <w:rsid w:val="009C7C7B"/>
    <w:rsid w:val="009E3F17"/>
    <w:rsid w:val="00A14315"/>
    <w:rsid w:val="00A27531"/>
    <w:rsid w:val="00A45ACB"/>
    <w:rsid w:val="00A903D8"/>
    <w:rsid w:val="00A95B7C"/>
    <w:rsid w:val="00AB23DF"/>
    <w:rsid w:val="00AB4777"/>
    <w:rsid w:val="00AD3938"/>
    <w:rsid w:val="00B063BF"/>
    <w:rsid w:val="00B17E71"/>
    <w:rsid w:val="00B744A5"/>
    <w:rsid w:val="00B75A64"/>
    <w:rsid w:val="00B9064F"/>
    <w:rsid w:val="00BD571C"/>
    <w:rsid w:val="00C275A7"/>
    <w:rsid w:val="00C36E94"/>
    <w:rsid w:val="00C53F76"/>
    <w:rsid w:val="00CB1DD1"/>
    <w:rsid w:val="00CC0571"/>
    <w:rsid w:val="00CE770D"/>
    <w:rsid w:val="00CF2379"/>
    <w:rsid w:val="00D005E9"/>
    <w:rsid w:val="00D00E3C"/>
    <w:rsid w:val="00D07411"/>
    <w:rsid w:val="00D11A71"/>
    <w:rsid w:val="00D86887"/>
    <w:rsid w:val="00DC42EA"/>
    <w:rsid w:val="00DD19C0"/>
    <w:rsid w:val="00DE0130"/>
    <w:rsid w:val="00DE013B"/>
    <w:rsid w:val="00DE7A42"/>
    <w:rsid w:val="00E1140E"/>
    <w:rsid w:val="00E1712D"/>
    <w:rsid w:val="00E662AB"/>
    <w:rsid w:val="00EA639F"/>
    <w:rsid w:val="00F0667D"/>
    <w:rsid w:val="00F107E0"/>
    <w:rsid w:val="00F32171"/>
    <w:rsid w:val="00F61CDB"/>
    <w:rsid w:val="00F96F41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6088A9D"/>
  <w15:chartTrackingRefBased/>
  <w15:docId w15:val="{643857B8-1078-4275-8C4D-5257597F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10A23"/>
    <w:pPr>
      <w:spacing w:after="0" w:line="240" w:lineRule="auto"/>
    </w:pPr>
  </w:style>
  <w:style w:type="character" w:customStyle="1" w:styleId="hps">
    <w:name w:val="hps"/>
    <w:basedOn w:val="Standardskriftforavsnitt"/>
    <w:rsid w:val="00910A23"/>
  </w:style>
  <w:style w:type="paragraph" w:styleId="Listeavsnitt">
    <w:name w:val="List Paragraph"/>
    <w:basedOn w:val="Normal"/>
    <w:uiPriority w:val="34"/>
    <w:qFormat/>
    <w:rsid w:val="004B569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0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74E2"/>
    <w:rPr>
      <w:rFonts w:ascii="Segoe UI" w:hAnsi="Segoe UI" w:cs="Segoe UI"/>
      <w:sz w:val="18"/>
      <w:szCs w:val="18"/>
    </w:rPr>
  </w:style>
  <w:style w:type="paragraph" w:customStyle="1" w:styleId="Tekstligning">
    <w:name w:val="Tekst ligning"/>
    <w:basedOn w:val="Normal"/>
    <w:rsid w:val="00B17E71"/>
    <w:pPr>
      <w:tabs>
        <w:tab w:val="right" w:pos="8220"/>
      </w:tabs>
      <w:spacing w:after="0" w:line="360" w:lineRule="atLeast"/>
      <w:ind w:left="840" w:hanging="840"/>
      <w:jc w:val="both"/>
    </w:pPr>
    <w:rPr>
      <w:rFonts w:ascii="Bookman" w:eastAsia="Times New Roman" w:hAnsi="Bookman" w:cs="Book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760-7262-4026-BBF5-4C1DAAEE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25</cp:revision>
  <cp:lastPrinted>2019-11-29T10:34:00Z</cp:lastPrinted>
  <dcterms:created xsi:type="dcterms:W3CDTF">2019-08-08T05:30:00Z</dcterms:created>
  <dcterms:modified xsi:type="dcterms:W3CDTF">2019-12-13T12:29:00Z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