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42" w:rsidRPr="000C4496" w:rsidRDefault="00B7459A">
      <w:pPr>
        <w:rPr>
          <w:b/>
          <w:sz w:val="28"/>
          <w:szCs w:val="28"/>
          <w:lang w:val="en-US"/>
        </w:rPr>
      </w:pPr>
      <w:r w:rsidRPr="000C4496">
        <w:rPr>
          <w:b/>
          <w:sz w:val="28"/>
          <w:szCs w:val="28"/>
          <w:lang w:val="en-US"/>
        </w:rPr>
        <w:t>Exercise</w:t>
      </w:r>
      <w:r w:rsidR="000C4496" w:rsidRPr="000C4496">
        <w:rPr>
          <w:b/>
          <w:sz w:val="28"/>
          <w:szCs w:val="28"/>
          <w:lang w:val="en-US"/>
        </w:rPr>
        <w:t xml:space="preserve"> 6  Pipe flow temperature including friction </w:t>
      </w:r>
    </w:p>
    <w:p w:rsidR="00B7459A" w:rsidRPr="00514BCF" w:rsidRDefault="00B7459A" w:rsidP="00B7459A">
      <w:pPr>
        <w:rPr>
          <w:sz w:val="24"/>
          <w:szCs w:val="24"/>
          <w:lang w:val="en-US"/>
        </w:rPr>
      </w:pPr>
      <w:r w:rsidRPr="00B7459A">
        <w:rPr>
          <w:sz w:val="24"/>
          <w:szCs w:val="24"/>
          <w:lang w:val="en-US"/>
        </w:rPr>
        <w:t xml:space="preserve">Exercise 1.2 considered temperature in </w:t>
      </w:r>
      <w:r>
        <w:rPr>
          <w:sz w:val="24"/>
          <w:szCs w:val="24"/>
          <w:lang w:val="en-US"/>
        </w:rPr>
        <w:t>a pipe</w:t>
      </w:r>
      <w:r w:rsidRPr="00514BCF">
        <w:rPr>
          <w:sz w:val="24"/>
          <w:szCs w:val="24"/>
          <w:lang w:val="en-US"/>
        </w:rPr>
        <w:t xml:space="preserve"> between wells completed on the seabed and processing platform.</w:t>
      </w:r>
      <w:r w:rsidR="008470A7">
        <w:rPr>
          <w:sz w:val="24"/>
          <w:szCs w:val="24"/>
          <w:lang w:val="en-US"/>
        </w:rPr>
        <w:t xml:space="preserve"> Cross section illustrated below</w:t>
      </w:r>
      <w:r>
        <w:rPr>
          <w:sz w:val="24"/>
          <w:szCs w:val="24"/>
          <w:lang w:val="en-US"/>
        </w:rPr>
        <w:t xml:space="preserve">  </w:t>
      </w:r>
    </w:p>
    <w:p w:rsidR="00B7459A" w:rsidRDefault="00B7459A">
      <w:pPr>
        <w:rPr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nb-NO"/>
        </w:rPr>
        <w:drawing>
          <wp:inline distT="0" distB="0" distL="0" distR="0" wp14:anchorId="03AEB25E" wp14:editId="5FFD6430">
            <wp:extent cx="2876550" cy="1015253"/>
            <wp:effectExtent l="0" t="0" r="0" b="0"/>
            <wp:docPr id="2" name="Bilde 2" descr="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972" cy="102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59A" w:rsidRPr="00514BCF" w:rsidRDefault="00B7459A" w:rsidP="00B7459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following data were given</w:t>
      </w:r>
    </w:p>
    <w:p w:rsidR="00B7459A" w:rsidRPr="00514BCF" w:rsidRDefault="00B7459A" w:rsidP="00B7459A">
      <w:pPr>
        <w:pStyle w:val="Ingenmellomrom"/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>Inner pipe diameter: 0.2 m</w:t>
      </w:r>
    </w:p>
    <w:p w:rsidR="00B7459A" w:rsidRPr="00514BCF" w:rsidRDefault="00B7459A" w:rsidP="00B7459A">
      <w:pPr>
        <w:pStyle w:val="Ingenmellomrom"/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>Tubing wall</w:t>
      </w:r>
      <w:r>
        <w:rPr>
          <w:sz w:val="24"/>
          <w:szCs w:val="24"/>
          <w:lang w:val="en-US"/>
        </w:rPr>
        <w:t xml:space="preserve"> thickness</w:t>
      </w:r>
      <w:r w:rsidRPr="00514BCF">
        <w:rPr>
          <w:sz w:val="24"/>
          <w:szCs w:val="24"/>
          <w:lang w:val="en-US"/>
        </w:rPr>
        <w:t>: 0.5 cm</w:t>
      </w:r>
    </w:p>
    <w:p w:rsidR="00B7459A" w:rsidRPr="00514BCF" w:rsidRDefault="00B7459A" w:rsidP="00B7459A">
      <w:pPr>
        <w:pStyle w:val="Ingenmellomrom"/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>Cement jacket around the pipe: 4cm</w:t>
      </w:r>
    </w:p>
    <w:p w:rsidR="00B7459A" w:rsidRDefault="00B7459A" w:rsidP="00B7459A">
      <w:pPr>
        <w:pStyle w:val="Ingenmellomro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Pipe</w:t>
      </w:r>
      <w:r w:rsidRPr="00514BCF">
        <w:rPr>
          <w:sz w:val="24"/>
          <w:szCs w:val="24"/>
          <w:lang w:val="en-US"/>
        </w:rPr>
        <w:t xml:space="preserve"> length: 10,000m</w:t>
      </w:r>
    </w:p>
    <w:p w:rsidR="00B7459A" w:rsidRPr="00514BCF" w:rsidRDefault="00B7459A" w:rsidP="00B7459A">
      <w:pPr>
        <w:pStyle w:val="Ingenmellomrom"/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>Oil rate: 5000 m</w:t>
      </w:r>
      <w:r w:rsidRPr="00514BCF">
        <w:rPr>
          <w:sz w:val="24"/>
          <w:szCs w:val="24"/>
          <w:vertAlign w:val="superscript"/>
          <w:lang w:val="en-US"/>
        </w:rPr>
        <w:t>3</w:t>
      </w:r>
      <w:r w:rsidRPr="00514BCF">
        <w:rPr>
          <w:sz w:val="24"/>
          <w:szCs w:val="24"/>
          <w:lang w:val="en-US"/>
        </w:rPr>
        <w:t xml:space="preserve"> / d</w:t>
      </w:r>
    </w:p>
    <w:p w:rsidR="00B7459A" w:rsidRPr="00514BCF" w:rsidRDefault="00B7459A" w:rsidP="00B7459A">
      <w:pPr>
        <w:pStyle w:val="Ingenmellomrom"/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>Oil density: 800 kg / m</w:t>
      </w:r>
      <w:r w:rsidRPr="00514BCF">
        <w:rPr>
          <w:sz w:val="24"/>
          <w:szCs w:val="24"/>
          <w:vertAlign w:val="superscript"/>
          <w:lang w:val="en-US"/>
        </w:rPr>
        <w:t>3</w:t>
      </w:r>
    </w:p>
    <w:p w:rsidR="00B7459A" w:rsidRDefault="00B7459A" w:rsidP="00B7459A">
      <w:pPr>
        <w:pStyle w:val="Ingenmellomro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Temperature at the well head cluster: 40 C</w:t>
      </w:r>
    </w:p>
    <w:p w:rsidR="00B7459A" w:rsidRDefault="00B7459A">
      <w:pPr>
        <w:rPr>
          <w:sz w:val="24"/>
          <w:szCs w:val="24"/>
          <w:lang w:val="en-US"/>
        </w:rPr>
      </w:pPr>
    </w:p>
    <w:p w:rsidR="00B7459A" w:rsidRDefault="00B7459A">
      <w:pPr>
        <w:rPr>
          <w:sz w:val="24"/>
          <w:szCs w:val="24"/>
          <w:lang w:val="en-US"/>
        </w:rPr>
      </w:pPr>
      <w:r w:rsidRPr="00B7459A">
        <w:rPr>
          <w:sz w:val="24"/>
          <w:szCs w:val="24"/>
          <w:lang w:val="en-US"/>
        </w:rPr>
        <w:t>The heat transfer coefficient was estimated: 43 w/m</w:t>
      </w:r>
      <w:r w:rsidRPr="00B7459A">
        <w:rPr>
          <w:sz w:val="24"/>
          <w:szCs w:val="24"/>
          <w:vertAlign w:val="superscript"/>
          <w:lang w:val="en-US"/>
        </w:rPr>
        <w:t>2</w:t>
      </w:r>
      <w:r w:rsidRPr="00B7459A">
        <w:rPr>
          <w:sz w:val="24"/>
          <w:szCs w:val="24"/>
          <w:lang w:val="en-US"/>
        </w:rPr>
        <w:t>K</w:t>
      </w:r>
      <w:r w:rsidR="008470A7">
        <w:rPr>
          <w:sz w:val="24"/>
          <w:szCs w:val="24"/>
          <w:lang w:val="en-US"/>
        </w:rPr>
        <w:t>. T</w:t>
      </w:r>
      <w:r>
        <w:rPr>
          <w:sz w:val="24"/>
          <w:szCs w:val="24"/>
          <w:lang w:val="en-US"/>
        </w:rPr>
        <w:t xml:space="preserve">emperature </w:t>
      </w:r>
      <w:r w:rsidR="008470A7">
        <w:rPr>
          <w:sz w:val="24"/>
          <w:szCs w:val="24"/>
          <w:lang w:val="en-US"/>
        </w:rPr>
        <w:t>along the pipe was</w:t>
      </w:r>
      <w:r>
        <w:rPr>
          <w:sz w:val="24"/>
          <w:szCs w:val="24"/>
          <w:lang w:val="en-US"/>
        </w:rPr>
        <w:t xml:space="preserve"> predic</w:t>
      </w:r>
      <w:r w:rsidR="008470A7">
        <w:rPr>
          <w:sz w:val="24"/>
          <w:szCs w:val="24"/>
          <w:lang w:val="en-US"/>
        </w:rPr>
        <w:t xml:space="preserve">ted analytically, using </w:t>
      </w:r>
      <w:r w:rsidRPr="00B7459A">
        <w:rPr>
          <w:sz w:val="24"/>
          <w:szCs w:val="24"/>
          <w:lang w:val="en-US"/>
        </w:rPr>
        <w:t xml:space="preserve"> heat capacity for paraffin: c</w:t>
      </w:r>
      <w:r w:rsidRPr="00B7459A">
        <w:rPr>
          <w:sz w:val="24"/>
          <w:szCs w:val="24"/>
          <w:vertAlign w:val="subscript"/>
          <w:lang w:val="en-US"/>
        </w:rPr>
        <w:t xml:space="preserve">p </w:t>
      </w:r>
      <w:r w:rsidR="008470A7">
        <w:rPr>
          <w:sz w:val="24"/>
          <w:szCs w:val="24"/>
          <w:lang w:val="en-US"/>
        </w:rPr>
        <w:t>= 2.13 kJ / kgK</w:t>
      </w:r>
      <w:r w:rsidRPr="00B7459A">
        <w:rPr>
          <w:sz w:val="24"/>
          <w:szCs w:val="24"/>
          <w:lang w:val="en-US"/>
        </w:rPr>
        <w:t>.</w:t>
      </w:r>
      <w:r w:rsidR="008470A7">
        <w:rPr>
          <w:sz w:val="24"/>
          <w:szCs w:val="24"/>
          <w:lang w:val="en-US"/>
        </w:rPr>
        <w:t xml:space="preserve">  This neglects flow within the pipe: pressure drop and friction</w:t>
      </w:r>
    </w:p>
    <w:p w:rsidR="008470A7" w:rsidRDefault="008470A7">
      <w:pPr>
        <w:rPr>
          <w:sz w:val="24"/>
          <w:szCs w:val="24"/>
          <w:lang w:val="en-US"/>
        </w:rPr>
      </w:pPr>
    </w:p>
    <w:p w:rsidR="008470A7" w:rsidRDefault="005E0EE8" w:rsidP="008470A7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Solve the</w:t>
      </w:r>
      <w:r w:rsidR="000C4496">
        <w:rPr>
          <w:sz w:val="24"/>
          <w:szCs w:val="24"/>
          <w:lang w:val="en-US"/>
        </w:rPr>
        <w:t xml:space="preserve"> energy conservation equation for pipe flow (6</w:t>
      </w:r>
      <w:r w:rsidR="008470A7">
        <w:rPr>
          <w:sz w:val="24"/>
          <w:szCs w:val="24"/>
          <w:lang w:val="en-US"/>
        </w:rPr>
        <w:t>-11) num</w:t>
      </w:r>
      <w:r w:rsidR="000C4496">
        <w:rPr>
          <w:sz w:val="24"/>
          <w:szCs w:val="24"/>
          <w:lang w:val="en-US"/>
        </w:rPr>
        <w:t xml:space="preserve">erically and verify </w:t>
      </w:r>
      <w:bookmarkStart w:id="0" w:name="_GoBack"/>
      <w:bookmarkEnd w:id="0"/>
      <w:r w:rsidR="008470A7">
        <w:rPr>
          <w:sz w:val="24"/>
          <w:szCs w:val="24"/>
          <w:lang w:val="en-US"/>
        </w:rPr>
        <w:t xml:space="preserve"> by</w:t>
      </w:r>
      <w:r w:rsidR="00364BD1">
        <w:rPr>
          <w:sz w:val="24"/>
          <w:szCs w:val="24"/>
          <w:lang w:val="en-US"/>
        </w:rPr>
        <w:t xml:space="preserve"> comparing to</w:t>
      </w:r>
      <w:r w:rsidR="008470A7">
        <w:rPr>
          <w:sz w:val="24"/>
          <w:szCs w:val="24"/>
          <w:lang w:val="en-US"/>
        </w:rPr>
        <w:t xml:space="preserve"> the analytic solution: </w:t>
      </w:r>
      <w:r w:rsidR="008470A7" w:rsidRPr="00C007A8">
        <w:rPr>
          <w:position w:val="-12"/>
        </w:rPr>
        <w:object w:dxaOrig="25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8pt;height:30.15pt" o:ole="">
            <v:imagedata r:id="rId8" o:title=""/>
          </v:shape>
          <o:OLEObject Type="Embed" ProgID="Equation.DSMT4" ShapeID="_x0000_i1025" DrawAspect="Content" ObjectID="_1675663948" r:id="rId9"/>
        </w:object>
      </w:r>
      <w:r w:rsidR="008470A7">
        <w:rPr>
          <w:sz w:val="24"/>
          <w:szCs w:val="24"/>
          <w:lang w:val="en-US"/>
        </w:rPr>
        <w:t xml:space="preserve"> </w:t>
      </w:r>
    </w:p>
    <w:p w:rsidR="00364BD1" w:rsidRDefault="00364BD1" w:rsidP="00364BD1">
      <w:pPr>
        <w:pStyle w:val="Ingenmellomro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Estimate temperature along the pipe including friction heating, for flow rates: </w:t>
      </w:r>
      <w:r w:rsidRPr="00514BCF">
        <w:rPr>
          <w:sz w:val="24"/>
          <w:szCs w:val="24"/>
          <w:lang w:val="en-US"/>
        </w:rPr>
        <w:t>5000</w:t>
      </w:r>
      <w:r>
        <w:rPr>
          <w:sz w:val="24"/>
          <w:szCs w:val="24"/>
          <w:lang w:val="en-US"/>
        </w:rPr>
        <w:t xml:space="preserve"> and 15000</w:t>
      </w:r>
      <w:r w:rsidRPr="00514BCF">
        <w:rPr>
          <w:sz w:val="24"/>
          <w:szCs w:val="24"/>
          <w:lang w:val="en-US"/>
        </w:rPr>
        <w:t xml:space="preserve"> m</w:t>
      </w:r>
      <w:r w:rsidRPr="00514BCF">
        <w:rPr>
          <w:sz w:val="24"/>
          <w:szCs w:val="24"/>
          <w:vertAlign w:val="superscript"/>
          <w:lang w:val="en-US"/>
        </w:rPr>
        <w:t>3</w:t>
      </w:r>
      <w:r w:rsidRPr="00514BCF">
        <w:rPr>
          <w:sz w:val="24"/>
          <w:szCs w:val="24"/>
          <w:lang w:val="en-US"/>
        </w:rPr>
        <w:t xml:space="preserve"> / d</w:t>
      </w:r>
      <w:r>
        <w:rPr>
          <w:sz w:val="24"/>
          <w:szCs w:val="24"/>
          <w:lang w:val="en-US"/>
        </w:rPr>
        <w:t xml:space="preserve">. Oil viscosity 5cP may be used as an along-the-pipe average </w:t>
      </w:r>
    </w:p>
    <w:p w:rsidR="00364BD1" w:rsidRDefault="00364BD1" w:rsidP="00364BD1">
      <w:pPr>
        <w:pStyle w:val="Ingenmellomrom"/>
        <w:ind w:left="720"/>
        <w:rPr>
          <w:sz w:val="24"/>
          <w:szCs w:val="24"/>
          <w:lang w:val="en-US"/>
        </w:rPr>
      </w:pPr>
    </w:p>
    <w:p w:rsidR="00364BD1" w:rsidRPr="00514BCF" w:rsidRDefault="00364BD1" w:rsidP="00364BD1">
      <w:pPr>
        <w:pStyle w:val="Ingenmellomro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Estimate the flow capacity for outlet pressure</w:t>
      </w:r>
      <w:r w:rsidR="007C46B8">
        <w:rPr>
          <w:sz w:val="24"/>
          <w:szCs w:val="24"/>
          <w:lang w:val="en-US"/>
        </w:rPr>
        <w:t xml:space="preserve"> : 20 bar</w:t>
      </w:r>
    </w:p>
    <w:p w:rsidR="008470A7" w:rsidRPr="008470A7" w:rsidRDefault="008470A7" w:rsidP="00364BD1">
      <w:pPr>
        <w:pStyle w:val="Listeavsnitt"/>
        <w:rPr>
          <w:sz w:val="24"/>
          <w:szCs w:val="24"/>
          <w:lang w:val="en-US"/>
        </w:rPr>
      </w:pPr>
    </w:p>
    <w:p w:rsidR="008470A7" w:rsidRPr="008470A7" w:rsidRDefault="008470A7" w:rsidP="008470A7">
      <w:pPr>
        <w:ind w:left="360"/>
        <w:rPr>
          <w:sz w:val="24"/>
          <w:szCs w:val="24"/>
          <w:lang w:val="en-US"/>
        </w:rPr>
      </w:pPr>
    </w:p>
    <w:p w:rsidR="00B7459A" w:rsidRPr="00B7459A" w:rsidRDefault="00B7459A">
      <w:pPr>
        <w:rPr>
          <w:sz w:val="24"/>
          <w:szCs w:val="24"/>
          <w:lang w:val="en-US"/>
        </w:rPr>
      </w:pPr>
    </w:p>
    <w:sectPr w:rsidR="00B7459A" w:rsidRPr="00B74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6B8" w:rsidRDefault="007C46B8" w:rsidP="007C46B8">
      <w:pPr>
        <w:spacing w:after="0" w:line="240" w:lineRule="auto"/>
      </w:pPr>
      <w:r>
        <w:separator/>
      </w:r>
    </w:p>
  </w:endnote>
  <w:endnote w:type="continuationSeparator" w:id="0">
    <w:p w:rsidR="007C46B8" w:rsidRDefault="007C46B8" w:rsidP="007C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6B8" w:rsidRDefault="007C46B8" w:rsidP="007C46B8">
      <w:pPr>
        <w:spacing w:after="0" w:line="240" w:lineRule="auto"/>
      </w:pPr>
      <w:r>
        <w:separator/>
      </w:r>
    </w:p>
  </w:footnote>
  <w:footnote w:type="continuationSeparator" w:id="0">
    <w:p w:rsidR="007C46B8" w:rsidRDefault="007C46B8" w:rsidP="007C4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404EF"/>
    <w:multiLevelType w:val="hybridMultilevel"/>
    <w:tmpl w:val="40FC689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4D"/>
    <w:rsid w:val="00006D4D"/>
    <w:rsid w:val="000C4496"/>
    <w:rsid w:val="00364BD1"/>
    <w:rsid w:val="005E0EE8"/>
    <w:rsid w:val="007C46B8"/>
    <w:rsid w:val="008451D4"/>
    <w:rsid w:val="008470A7"/>
    <w:rsid w:val="009173D3"/>
    <w:rsid w:val="00B7459A"/>
    <w:rsid w:val="00E1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9CB4A0"/>
  <w15:chartTrackingRefBased/>
  <w15:docId w15:val="{DDFE55E5-7C5E-4FE3-82E3-7116E8D1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7459A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84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3</cp:revision>
  <dcterms:created xsi:type="dcterms:W3CDTF">2021-02-22T09:10:00Z</dcterms:created>
  <dcterms:modified xsi:type="dcterms:W3CDTF">2021-02-24T08:25:00Z</dcterms:modified>
</cp:coreProperties>
</file>