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FB" w:rsidRDefault="00D223FB" w:rsidP="00D223FB">
      <w:pPr>
        <w:rPr>
          <w:rFonts w:ascii="Arial" w:hAnsi="Arial" w:cs="Arial"/>
          <w:color w:val="000000"/>
          <w:lang w:val="en-US"/>
        </w:rPr>
      </w:pPr>
    </w:p>
    <w:p w:rsidR="00D223FB" w:rsidRPr="004610CB" w:rsidRDefault="00CE687B" w:rsidP="00D223FB">
      <w:pPr>
        <w:rPr>
          <w:rStyle w:val="hps"/>
        </w:rPr>
      </w:pPr>
      <w:proofErr w:type="gramStart"/>
      <w:r>
        <w:rPr>
          <w:rStyle w:val="hps"/>
          <w:rFonts w:ascii="Arial" w:hAnsi="Arial" w:cs="Arial"/>
          <w:color w:val="333333"/>
          <w:sz w:val="32"/>
          <w:szCs w:val="32"/>
          <w:lang w:val="en"/>
        </w:rPr>
        <w:t>6</w:t>
      </w:r>
      <w:proofErr w:type="gramEnd"/>
      <w:r w:rsidR="00D223FB" w:rsidRPr="004610CB">
        <w:rPr>
          <w:rFonts w:ascii="Arial" w:hAnsi="Arial" w:cs="Arial"/>
          <w:color w:val="333333"/>
          <w:sz w:val="32"/>
          <w:szCs w:val="32"/>
          <w:lang w:val="en"/>
        </w:rPr>
        <w:t xml:space="preserve"> </w:t>
      </w:r>
      <w:r w:rsidR="00781F19">
        <w:rPr>
          <w:rStyle w:val="hps"/>
          <w:rFonts w:ascii="Arial" w:hAnsi="Arial" w:cs="Arial"/>
          <w:color w:val="333333"/>
          <w:sz w:val="32"/>
          <w:szCs w:val="32"/>
          <w:lang w:val="en"/>
        </w:rPr>
        <w:t xml:space="preserve">Energy </w:t>
      </w:r>
    </w:p>
    <w:p w:rsidR="00D80949" w:rsidRDefault="00D80949" w:rsidP="00D223FB">
      <w:pPr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D80949" w:rsidRDefault="00D80949" w:rsidP="00D80949">
      <w:pPr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 w:rsidRPr="00F759AB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Energy is the quantitative property that </w:t>
      </w:r>
      <w:proofErr w:type="gramStart"/>
      <w:r w:rsidRPr="00F759AB">
        <w:rPr>
          <w:rStyle w:val="hps"/>
          <w:rFonts w:ascii="Arial" w:hAnsi="Arial" w:cs="Arial"/>
          <w:color w:val="222222"/>
          <w:sz w:val="22"/>
          <w:szCs w:val="22"/>
          <w:lang w:val="en"/>
        </w:rPr>
        <w:t>must be transferred</w:t>
      </w:r>
      <w:proofErr w:type="gramEnd"/>
      <w:r w:rsidRPr="00F759AB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to an object in order to perform work on,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or to raise its temperature.</w:t>
      </w:r>
      <w:r w:rsidRPr="00F759AB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Energy is a conserved</w:t>
      </w:r>
      <w:r w:rsidR="00A22801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quantity:  </w:t>
      </w:r>
      <w:r w:rsidRPr="00F759AB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can be </w:t>
      </w:r>
      <w:proofErr w:type="gramStart"/>
      <w:r w:rsidRPr="00F759AB">
        <w:rPr>
          <w:rStyle w:val="hps"/>
          <w:rFonts w:ascii="Arial" w:hAnsi="Arial" w:cs="Arial"/>
          <w:color w:val="222222"/>
          <w:sz w:val="22"/>
          <w:szCs w:val="22"/>
          <w:lang w:val="en"/>
        </w:rPr>
        <w:t>converted</w:t>
      </w:r>
      <w:proofErr w:type="gramEnd"/>
      <w:r w:rsidRPr="00F759AB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in form, but not created or destroy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ed. Thus, it provides the </w:t>
      </w:r>
      <w:proofErr w:type="gramStart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3</w:t>
      </w:r>
      <w:r w:rsidRPr="00D80949">
        <w:rPr>
          <w:rStyle w:val="hps"/>
          <w:rFonts w:ascii="Arial" w:hAnsi="Arial" w:cs="Arial"/>
          <w:color w:val="222222"/>
          <w:sz w:val="22"/>
          <w:szCs w:val="22"/>
          <w:vertAlign w:val="superscript"/>
          <w:lang w:val="en"/>
        </w:rPr>
        <w:t>rd</w:t>
      </w:r>
      <w:proofErr w:type="gramEnd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fundamental conservation relation; the 2 first being balances of mass and force.  </w:t>
      </w:r>
    </w:p>
    <w:p w:rsidR="00D80949" w:rsidRDefault="00D80949" w:rsidP="00D80949">
      <w:pPr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1B1CDB" w:rsidRDefault="008C3E9B" w:rsidP="00D80949">
      <w:pPr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Energy </w:t>
      </w:r>
      <w:r w:rsidR="00D80949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balance enables us to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predict temperature in flowing fluids. For liquids, expansion </w:t>
      </w:r>
      <w:r w:rsidR="001B1CDB">
        <w:rPr>
          <w:rStyle w:val="hps"/>
          <w:rFonts w:ascii="Arial" w:hAnsi="Arial" w:cs="Arial"/>
          <w:color w:val="222222"/>
          <w:sz w:val="22"/>
          <w:szCs w:val="22"/>
          <w:lang w:val="en"/>
        </w:rPr>
        <w:t>cooling and friction heating are normally be negligible. If so, is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suff</w:t>
      </w:r>
      <w:r w:rsidR="001B1CDB">
        <w:rPr>
          <w:rStyle w:val="hps"/>
          <w:rFonts w:ascii="Arial" w:hAnsi="Arial" w:cs="Arial"/>
          <w:color w:val="222222"/>
          <w:sz w:val="22"/>
          <w:szCs w:val="22"/>
          <w:lang w:val="en"/>
        </w:rPr>
        <w:t>icient to account for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cooling by heat</w:t>
      </w:r>
      <w:r w:rsidR="001B1CDB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conduction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to surroundings. </w:t>
      </w:r>
    </w:p>
    <w:p w:rsidR="001B1CDB" w:rsidRDefault="001B1CDB" w:rsidP="00D80949">
      <w:pPr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D80949" w:rsidRDefault="001B1CDB" w:rsidP="00D80949">
      <w:pPr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Gases expands when pressure </w:t>
      </w:r>
      <w:r w:rsidR="008A5FA3">
        <w:rPr>
          <w:rStyle w:val="hps"/>
          <w:rFonts w:ascii="Arial" w:hAnsi="Arial" w:cs="Arial"/>
          <w:color w:val="222222"/>
          <w:sz w:val="22"/>
          <w:szCs w:val="22"/>
          <w:lang w:val="en"/>
        </w:rPr>
        <w:t>drops. This couples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the force balance describing pressure drop and the energy balance</w:t>
      </w:r>
      <w:r w:rsidR="008A5FA3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describing work and heat content. Under some simplifications, this leads to the isentropic model and analytic solutions for gas flow through valves and restrictions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  </w:t>
      </w:r>
      <w:r w:rsidR="008C3E9B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 </w:t>
      </w:r>
    </w:p>
    <w:p w:rsidR="00D80949" w:rsidRDefault="00D80949" w:rsidP="00D223FB">
      <w:pPr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D80949" w:rsidRDefault="00CE687B" w:rsidP="00D223FB">
      <w:pPr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>
        <w:rPr>
          <w:rStyle w:val="hps"/>
          <w:rFonts w:ascii="Arial" w:hAnsi="Arial" w:cs="Arial"/>
          <w:b/>
          <w:color w:val="222222"/>
          <w:lang w:val="en"/>
        </w:rPr>
        <w:t>6</w:t>
      </w:r>
      <w:r w:rsidR="00D80949" w:rsidRPr="00B24EA5">
        <w:rPr>
          <w:rStyle w:val="hps"/>
          <w:rFonts w:ascii="Arial" w:hAnsi="Arial" w:cs="Arial"/>
          <w:b/>
          <w:color w:val="222222"/>
          <w:lang w:val="en"/>
        </w:rPr>
        <w:t>.1</w:t>
      </w:r>
      <w:r w:rsidR="00D80949" w:rsidRPr="00B24EA5">
        <w:rPr>
          <w:rFonts w:ascii="Arial" w:hAnsi="Arial" w:cs="Arial"/>
          <w:b/>
          <w:color w:val="222222"/>
          <w:lang w:val="en"/>
        </w:rPr>
        <w:t xml:space="preserve"> </w:t>
      </w:r>
      <w:r w:rsidR="00D80949" w:rsidRPr="00B24EA5">
        <w:rPr>
          <w:rStyle w:val="hps"/>
          <w:rFonts w:ascii="Arial" w:hAnsi="Arial" w:cs="Arial"/>
          <w:b/>
          <w:color w:val="222222"/>
          <w:lang w:val="en"/>
        </w:rPr>
        <w:t>Energy</w:t>
      </w:r>
      <w:r w:rsidR="00D80949" w:rsidRPr="00B24EA5">
        <w:rPr>
          <w:rFonts w:ascii="Arial" w:hAnsi="Arial" w:cs="Arial"/>
          <w:b/>
          <w:color w:val="222222"/>
          <w:lang w:val="en"/>
        </w:rPr>
        <w:t xml:space="preserve"> </w:t>
      </w:r>
      <w:r w:rsidR="00D80949" w:rsidRPr="00B24EA5">
        <w:rPr>
          <w:rStyle w:val="hps"/>
          <w:rFonts w:ascii="Arial" w:hAnsi="Arial" w:cs="Arial"/>
          <w:b/>
          <w:color w:val="222222"/>
          <w:lang w:val="en"/>
        </w:rPr>
        <w:t>balance</w:t>
      </w:r>
      <w:r w:rsidR="00A84DCA">
        <w:rPr>
          <w:rStyle w:val="hps"/>
          <w:rFonts w:ascii="Arial" w:hAnsi="Arial" w:cs="Arial"/>
          <w:b/>
          <w:color w:val="222222"/>
          <w:lang w:val="en"/>
        </w:rPr>
        <w:t xml:space="preserve"> open systems</w:t>
      </w:r>
    </w:p>
    <w:p w:rsidR="00F759AB" w:rsidRPr="00F759AB" w:rsidRDefault="00F759AB" w:rsidP="00D223FB">
      <w:pPr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D223FB" w:rsidRPr="008E5877" w:rsidRDefault="00D223FB" w:rsidP="00D223FB">
      <w:pPr>
        <w:tabs>
          <w:tab w:val="left" w:pos="0"/>
          <w:tab w:val="left" w:pos="567"/>
          <w:tab w:val="left" w:pos="7938"/>
        </w:tabs>
        <w:rPr>
          <w:rFonts w:ascii="Arial" w:hAnsi="Arial" w:cs="Arial"/>
          <w:color w:val="222222"/>
          <w:sz w:val="22"/>
          <w:szCs w:val="22"/>
          <w:lang w:val="en"/>
        </w:rPr>
      </w:pP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The first law of thermodynamics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states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that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energy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may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change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form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,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but 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not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disappear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>.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proofErr w:type="gramStart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This is traditi</w:t>
      </w:r>
      <w:r w:rsidR="00CB480C">
        <w:rPr>
          <w:rStyle w:val="hps"/>
          <w:rFonts w:ascii="Arial" w:hAnsi="Arial" w:cs="Arial"/>
          <w:color w:val="222222"/>
          <w:sz w:val="22"/>
          <w:szCs w:val="22"/>
          <w:lang w:val="en"/>
        </w:rPr>
        <w:t>onally illustrated by a S</w:t>
      </w:r>
      <w:r w:rsidR="002F25AD">
        <w:rPr>
          <w:rStyle w:val="hps"/>
          <w:rFonts w:ascii="Arial" w:hAnsi="Arial" w:cs="Arial"/>
          <w:color w:val="222222"/>
          <w:sz w:val="22"/>
          <w:szCs w:val="22"/>
          <w:lang w:val="en"/>
        </w:rPr>
        <w:t>terling</w:t>
      </w:r>
      <w:r w:rsidR="00CB480C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E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ngine</w:t>
      </w:r>
      <w:r w:rsidR="002F25AD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; where </w:t>
      </w:r>
      <w:r w:rsidR="00CB480C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a </w:t>
      </w:r>
      <w:r w:rsidR="002F25AD">
        <w:rPr>
          <w:rStyle w:val="hps"/>
          <w:rFonts w:ascii="Arial" w:hAnsi="Arial" w:cs="Arial"/>
          <w:color w:val="222222"/>
          <w:sz w:val="22"/>
          <w:szCs w:val="22"/>
          <w:lang w:val="en"/>
        </w:rPr>
        <w:t>gas</w:t>
      </w:r>
      <w:r w:rsidR="00CB480C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-filled </w:t>
      </w:r>
      <w:r w:rsidR="002F25AD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cylinder is heated and </w:t>
      </w:r>
      <w:r w:rsidR="00CB480C">
        <w:rPr>
          <w:rStyle w:val="hps"/>
          <w:rFonts w:ascii="Arial" w:hAnsi="Arial" w:cs="Arial"/>
          <w:color w:val="222222"/>
          <w:sz w:val="22"/>
          <w:szCs w:val="22"/>
          <w:lang w:val="en"/>
        </w:rPr>
        <w:t>does mechanical work by expanding against a piston</w:t>
      </w:r>
      <w:proofErr w:type="gramEnd"/>
      <w:r w:rsidR="00CB480C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. Thereby heat energy is converted </w:t>
      </w:r>
      <w:proofErr w:type="gramStart"/>
      <w:r w:rsidR="00CB480C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to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wor</w:t>
      </w:r>
      <w:r w:rsidR="00CB480C">
        <w:rPr>
          <w:rStyle w:val="hps"/>
          <w:rFonts w:ascii="Arial" w:hAnsi="Arial" w:cs="Arial"/>
          <w:color w:val="222222"/>
          <w:sz w:val="22"/>
          <w:szCs w:val="22"/>
          <w:lang w:val="en"/>
        </w:rPr>
        <w:t>k</w:t>
      </w:r>
      <w:proofErr w:type="gramEnd"/>
      <w:r w:rsidR="00CB480C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. Conversely, if gas expands without heat </w:t>
      </w:r>
      <w:proofErr w:type="gramStart"/>
      <w:r w:rsidR="00CB480C">
        <w:rPr>
          <w:rStyle w:val="hps"/>
          <w:rFonts w:ascii="Arial" w:hAnsi="Arial" w:cs="Arial"/>
          <w:color w:val="222222"/>
          <w:sz w:val="22"/>
          <w:szCs w:val="22"/>
          <w:lang w:val="en"/>
        </w:rPr>
        <w:t>being supplied</w:t>
      </w:r>
      <w:proofErr w:type="gramEnd"/>
      <w:r w:rsidR="00CB480C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, the temperature will drop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</w:p>
    <w:p w:rsidR="00067B2B" w:rsidRDefault="00D223FB" w:rsidP="00D223FB">
      <w:pPr>
        <w:tabs>
          <w:tab w:val="left" w:pos="0"/>
          <w:tab w:val="left" w:pos="567"/>
          <w:tab w:val="left" w:pos="7938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br/>
      </w:r>
      <w:r w:rsidRPr="008E5877">
        <w:rPr>
          <w:rFonts w:ascii="Arial" w:hAnsi="Arial" w:cs="Arial"/>
          <w:sz w:val="22"/>
          <w:szCs w:val="22"/>
        </w:rPr>
        <w:t xml:space="preserve"> </w:t>
      </w:r>
      <w:r w:rsidRPr="008E5877">
        <w:rPr>
          <w:rFonts w:ascii="Arial" w:hAnsi="Arial" w:cs="Arial"/>
          <w:sz w:val="22"/>
          <w:szCs w:val="22"/>
        </w:rPr>
        <w:tab/>
      </w:r>
      <w:r w:rsidR="002F25AD" w:rsidRPr="002F25AD">
        <w:rPr>
          <w:rFonts w:ascii="Arial" w:hAnsi="Arial" w:cs="Arial"/>
          <w:position w:val="-12"/>
          <w:sz w:val="22"/>
          <w:szCs w:val="22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pt;height:18.1pt" o:ole="">
            <v:imagedata r:id="rId8" o:title=""/>
          </v:shape>
          <o:OLEObject Type="Embed" ProgID="Equation.DSMT4" ShapeID="_x0000_i1025" DrawAspect="Content" ObjectID="_1676357185" r:id="rId9"/>
        </w:objec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ab/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(</w:t>
      </w:r>
      <w:r w:rsidR="00CE687B">
        <w:rPr>
          <w:rStyle w:val="hps"/>
          <w:rFonts w:ascii="Arial" w:hAnsi="Arial" w:cs="Arial"/>
          <w:color w:val="222222"/>
          <w:sz w:val="22"/>
          <w:szCs w:val="22"/>
          <w:lang w:val="en"/>
        </w:rPr>
        <w:t>6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-1)  </w:t>
      </w:r>
    </w:p>
    <w:p w:rsidR="00D223FB" w:rsidRDefault="002F25AD" w:rsidP="00D223FB">
      <w:pPr>
        <w:tabs>
          <w:tab w:val="left" w:pos="0"/>
          <w:tab w:val="left" w:pos="567"/>
          <w:tab w:val="left" w:pos="7938"/>
        </w:tabs>
        <w:rPr>
          <w:rFonts w:ascii="Arial" w:hAnsi="Arial" w:cs="Arial"/>
          <w:color w:val="222222"/>
          <w:sz w:val="22"/>
          <w:szCs w:val="22"/>
          <w:lang w:val="en"/>
        </w:rPr>
      </w:pPr>
      <w:r w:rsidRPr="002F25AD">
        <w:rPr>
          <w:rStyle w:val="hps"/>
          <w:rFonts w:ascii="Arial" w:hAnsi="Arial" w:cs="Arial"/>
          <w:noProof/>
          <w:color w:val="222222"/>
          <w:sz w:val="22"/>
          <w:szCs w:val="22"/>
          <w:lang w:val="nb-NO" w:eastAsia="nb-NO"/>
        </w:rPr>
        <w:drawing>
          <wp:inline distT="0" distB="0" distL="0" distR="0">
            <wp:extent cx="2211795" cy="1214140"/>
            <wp:effectExtent l="0" t="0" r="0" b="5080"/>
            <wp:docPr id="7" name="Bilde 7" descr="\\home.ansatt.ntnu.no\asheim\Desktop\Skjermbil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\home.ansatt.ntnu.no\asheim\Desktop\Skjermbil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87" cy="123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3FB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    </w:t>
      </w:r>
    </w:p>
    <w:p w:rsidR="00D223FB" w:rsidRDefault="00D223FB" w:rsidP="00D223FB"/>
    <w:p w:rsidR="00D223FB" w:rsidRPr="00D223FB" w:rsidRDefault="00D223FB" w:rsidP="00D223FB">
      <w:pPr>
        <w:rPr>
          <w:b/>
          <w:lang w:val="en-US"/>
        </w:rPr>
      </w:pPr>
      <w:r w:rsidRPr="00D223FB">
        <w:rPr>
          <w:b/>
          <w:lang w:val="en-US"/>
        </w:rPr>
        <w:t>Figure 1: En</w:t>
      </w:r>
      <w:r w:rsidR="00A84DCA">
        <w:rPr>
          <w:b/>
          <w:lang w:val="en-US"/>
        </w:rPr>
        <w:t>ergy balance for closed system</w:t>
      </w:r>
      <w:r w:rsidRPr="00D223FB">
        <w:rPr>
          <w:b/>
          <w:lang w:val="en-US"/>
        </w:rPr>
        <w:t xml:space="preserve"> </w:t>
      </w:r>
    </w:p>
    <w:p w:rsidR="00D223FB" w:rsidRPr="008E5877" w:rsidRDefault="00D223FB" w:rsidP="00D223FB">
      <w:pPr>
        <w:tabs>
          <w:tab w:val="left" w:pos="0"/>
          <w:tab w:val="left" w:pos="567"/>
          <w:tab w:val="left" w:pos="7938"/>
        </w:tabs>
        <w:ind w:left="567"/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 w:rsidRPr="00D223FB">
        <w:rPr>
          <w:rFonts w:ascii="Arial" w:hAnsi="Arial" w:cs="Arial"/>
          <w:color w:val="222222"/>
          <w:sz w:val="22"/>
          <w:szCs w:val="22"/>
          <w:lang w:val="en-US"/>
        </w:rPr>
        <w:br/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q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: 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heat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supplied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from outside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|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J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|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, or |J/s|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br/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w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: 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work performed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|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J</w:t>
      </w:r>
      <w:r w:rsidRPr="008E5877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Pr="008E5877">
        <w:rPr>
          <w:rStyle w:val="hps"/>
          <w:rFonts w:ascii="Arial" w:hAnsi="Arial" w:cs="Arial"/>
          <w:color w:val="222222"/>
          <w:sz w:val="22"/>
          <w:szCs w:val="22"/>
          <w:lang w:val="en"/>
        </w:rPr>
        <w:t>|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, or |J/s|</w:t>
      </w:r>
    </w:p>
    <w:p w:rsidR="00D223FB" w:rsidRPr="008E5877" w:rsidRDefault="00D223FB" w:rsidP="00D223FB">
      <w:pPr>
        <w:rPr>
          <w:rFonts w:ascii="Arial" w:hAnsi="Arial" w:cs="Arial"/>
          <w:b/>
          <w:sz w:val="22"/>
          <w:szCs w:val="22"/>
        </w:rPr>
      </w:pPr>
    </w:p>
    <w:p w:rsidR="00D223FB" w:rsidRDefault="00D223FB" w:rsidP="00D223FB">
      <w:pPr>
        <w:tabs>
          <w:tab w:val="left" w:pos="567"/>
          <w:tab w:val="left" w:pos="8222"/>
        </w:tabs>
        <w:rPr>
          <w:rFonts w:ascii="Arial" w:hAnsi="Arial" w:cs="Arial"/>
          <w:sz w:val="22"/>
          <w:szCs w:val="22"/>
        </w:rPr>
      </w:pP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For </w:t>
      </w:r>
      <w:r>
        <w:rPr>
          <w:rFonts w:ascii="Arial" w:hAnsi="Arial" w:cs="Arial"/>
          <w:sz w:val="22"/>
          <w:szCs w:val="22"/>
        </w:rPr>
        <w:t xml:space="preserve">flowing </w:t>
      </w:r>
      <w:proofErr w:type="gramStart"/>
      <w:r>
        <w:rPr>
          <w:rFonts w:ascii="Arial" w:hAnsi="Arial" w:cs="Arial"/>
          <w:sz w:val="22"/>
          <w:szCs w:val="22"/>
        </w:rPr>
        <w:t>fluids</w:t>
      </w:r>
      <w:proofErr w:type="gramEnd"/>
      <w:r>
        <w:rPr>
          <w:rFonts w:ascii="Arial" w:hAnsi="Arial" w:cs="Arial"/>
          <w:sz w:val="22"/>
          <w:szCs w:val="22"/>
        </w:rPr>
        <w:t xml:space="preserve"> there is no piston and changes in pressure, height and velocity also affect energy content. An “open system” illustration then below seems appropriate </w:t>
      </w:r>
    </w:p>
    <w:p w:rsidR="00D223FB" w:rsidRPr="008E5877" w:rsidRDefault="00D223FB" w:rsidP="00D223FB">
      <w:pPr>
        <w:tabs>
          <w:tab w:val="left" w:pos="567"/>
          <w:tab w:val="left" w:pos="8222"/>
        </w:tabs>
        <w:rPr>
          <w:rFonts w:ascii="Arial" w:hAnsi="Arial" w:cs="Arial"/>
          <w:noProof/>
          <w:sz w:val="22"/>
          <w:szCs w:val="22"/>
          <w:lang w:eastAsia="nb-NO"/>
        </w:rPr>
      </w:pPr>
      <w:r>
        <w:rPr>
          <w:rFonts w:ascii="Arial" w:hAnsi="Arial" w:cs="Arial"/>
          <w:noProof/>
          <w:sz w:val="22"/>
          <w:szCs w:val="22"/>
          <w:lang w:val="nb-NO" w:eastAsia="nb-NO"/>
        </w:rPr>
        <w:drawing>
          <wp:inline distT="0" distB="0" distL="0" distR="0">
            <wp:extent cx="4295775" cy="1704975"/>
            <wp:effectExtent l="0" t="0" r="9525" b="9525"/>
            <wp:docPr id="2" name="Bilde 2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FB" w:rsidRDefault="00D223FB" w:rsidP="00D223FB">
      <w:pPr>
        <w:tabs>
          <w:tab w:val="left" w:pos="567"/>
          <w:tab w:val="left" w:pos="8222"/>
        </w:tabs>
        <w:rPr>
          <w:rFonts w:ascii="Arial" w:hAnsi="Arial" w:cs="Arial"/>
          <w:b/>
          <w:noProof/>
          <w:sz w:val="22"/>
          <w:szCs w:val="22"/>
          <w:lang w:eastAsia="nb-NO"/>
        </w:rPr>
      </w:pPr>
      <w:r>
        <w:rPr>
          <w:rFonts w:ascii="Arial" w:hAnsi="Arial" w:cs="Arial"/>
          <w:b/>
          <w:noProof/>
          <w:sz w:val="22"/>
          <w:szCs w:val="22"/>
          <w:lang w:eastAsia="nb-NO"/>
        </w:rPr>
        <w:t>Figure 2 Energy balance</w:t>
      </w:r>
      <w:r w:rsidRPr="008E5877">
        <w:rPr>
          <w:rFonts w:ascii="Arial" w:hAnsi="Arial" w:cs="Arial"/>
          <w:b/>
          <w:noProof/>
          <w:sz w:val="22"/>
          <w:szCs w:val="22"/>
          <w:lang w:eastAsia="nb-NO"/>
        </w:rPr>
        <w:t xml:space="preserve"> for an open system</w:t>
      </w:r>
    </w:p>
    <w:p w:rsidR="00D223FB" w:rsidRPr="007C0107" w:rsidRDefault="00D223FB" w:rsidP="00D223FB">
      <w:pPr>
        <w:tabs>
          <w:tab w:val="left" w:pos="567"/>
          <w:tab w:val="left" w:pos="8222"/>
        </w:tabs>
        <w:rPr>
          <w:rFonts w:ascii="Arial" w:hAnsi="Arial" w:cs="Arial"/>
          <w:noProof/>
          <w:sz w:val="22"/>
          <w:szCs w:val="22"/>
          <w:lang w:eastAsia="nb-NO"/>
        </w:rPr>
      </w:pPr>
    </w:p>
    <w:p w:rsidR="00D223FB" w:rsidRPr="008E5877" w:rsidRDefault="00D223FB" w:rsidP="00D223FB">
      <w:pPr>
        <w:tabs>
          <w:tab w:val="left" w:pos="567"/>
          <w:tab w:val="left" w:pos="8222"/>
        </w:tabs>
        <w:rPr>
          <w:rFonts w:ascii="Arial" w:hAnsi="Arial" w:cs="Arial"/>
          <w:b/>
          <w:noProof/>
          <w:sz w:val="22"/>
          <w:szCs w:val="22"/>
          <w:lang w:eastAsia="nb-NO"/>
        </w:rPr>
      </w:pPr>
      <w:r>
        <w:rPr>
          <w:rFonts w:ascii="Arial" w:hAnsi="Arial" w:cs="Arial"/>
          <w:b/>
          <w:noProof/>
          <w:sz w:val="22"/>
          <w:szCs w:val="22"/>
          <w:lang w:eastAsia="nb-NO"/>
        </w:rPr>
        <w:lastRenderedPageBreak/>
        <w:t xml:space="preserve"> </w:t>
      </w:r>
    </w:p>
    <w:p w:rsidR="00D223FB" w:rsidRPr="00B24EA5" w:rsidRDefault="00CE687B" w:rsidP="00D223FB">
      <w:pPr>
        <w:tabs>
          <w:tab w:val="left" w:pos="567"/>
          <w:tab w:val="left" w:pos="8222"/>
        </w:tabs>
        <w:rPr>
          <w:rFonts w:ascii="Arial" w:hAnsi="Arial" w:cs="Arial"/>
          <w:b/>
          <w:noProof/>
          <w:lang w:eastAsia="nb-NO"/>
        </w:rPr>
      </w:pPr>
      <w:r>
        <w:rPr>
          <w:rFonts w:ascii="Arial" w:hAnsi="Arial" w:cs="Arial"/>
          <w:b/>
          <w:noProof/>
          <w:lang w:eastAsia="nb-NO"/>
        </w:rPr>
        <w:t>6</w:t>
      </w:r>
      <w:r w:rsidR="00D223FB">
        <w:rPr>
          <w:rFonts w:ascii="Arial" w:hAnsi="Arial" w:cs="Arial"/>
          <w:b/>
          <w:noProof/>
          <w:lang w:eastAsia="nb-NO"/>
        </w:rPr>
        <w:t>.</w:t>
      </w:r>
      <w:r w:rsidR="00C15363">
        <w:rPr>
          <w:rFonts w:ascii="Arial" w:hAnsi="Arial" w:cs="Arial"/>
          <w:b/>
          <w:noProof/>
          <w:lang w:eastAsia="nb-NO"/>
        </w:rPr>
        <w:t>2 C</w:t>
      </w:r>
      <w:r w:rsidR="004765B5">
        <w:rPr>
          <w:rFonts w:ascii="Arial" w:hAnsi="Arial" w:cs="Arial"/>
          <w:b/>
          <w:noProof/>
          <w:lang w:eastAsia="nb-NO"/>
        </w:rPr>
        <w:t>onservation</w:t>
      </w:r>
      <w:r w:rsidR="00AD782F">
        <w:rPr>
          <w:rFonts w:ascii="Arial" w:hAnsi="Arial" w:cs="Arial"/>
          <w:b/>
          <w:noProof/>
          <w:lang w:eastAsia="nb-NO"/>
        </w:rPr>
        <w:t xml:space="preserve"> relation</w:t>
      </w:r>
      <w:r w:rsidR="004765B5">
        <w:rPr>
          <w:rFonts w:ascii="Arial" w:hAnsi="Arial" w:cs="Arial"/>
          <w:b/>
          <w:noProof/>
          <w:lang w:eastAsia="nb-NO"/>
        </w:rPr>
        <w:t>s</w:t>
      </w:r>
      <w:r w:rsidR="00AD782F">
        <w:rPr>
          <w:rFonts w:ascii="Arial" w:hAnsi="Arial" w:cs="Arial"/>
          <w:b/>
          <w:noProof/>
          <w:lang w:eastAsia="nb-NO"/>
        </w:rPr>
        <w:t xml:space="preserve"> </w:t>
      </w:r>
    </w:p>
    <w:p w:rsidR="00D223FB" w:rsidRPr="008E5877" w:rsidRDefault="00D223FB" w:rsidP="00D223FB">
      <w:pPr>
        <w:tabs>
          <w:tab w:val="left" w:pos="567"/>
          <w:tab w:val="left" w:pos="8222"/>
        </w:tabs>
        <w:rPr>
          <w:rFonts w:ascii="Arial" w:hAnsi="Arial" w:cs="Arial"/>
          <w:noProof/>
          <w:sz w:val="22"/>
          <w:szCs w:val="22"/>
          <w:lang w:val="en" w:eastAsia="nb-NO"/>
        </w:rPr>
      </w:pPr>
    </w:p>
    <w:p w:rsidR="00D223FB" w:rsidRPr="00B24EA5" w:rsidRDefault="004765B5" w:rsidP="00D223FB">
      <w:pPr>
        <w:tabs>
          <w:tab w:val="left" w:pos="567"/>
          <w:tab w:val="left" w:pos="8222"/>
        </w:tabs>
        <w:rPr>
          <w:rFonts w:ascii="Arial" w:hAnsi="Arial" w:cs="Arial"/>
          <w:noProof/>
          <w:sz w:val="22"/>
          <w:szCs w:val="22"/>
          <w:u w:val="single"/>
          <w:lang w:eastAsia="nb-NO"/>
        </w:rPr>
      </w:pPr>
      <w:r>
        <w:rPr>
          <w:rFonts w:ascii="Arial" w:hAnsi="Arial" w:cs="Arial"/>
          <w:noProof/>
          <w:sz w:val="22"/>
          <w:szCs w:val="22"/>
          <w:u w:val="single"/>
          <w:lang w:eastAsia="nb-NO"/>
        </w:rPr>
        <w:t>Internal</w:t>
      </w:r>
      <w:r w:rsidR="00D223FB" w:rsidRPr="00B24EA5">
        <w:rPr>
          <w:rFonts w:ascii="Arial" w:hAnsi="Arial" w:cs="Arial"/>
          <w:noProof/>
          <w:sz w:val="22"/>
          <w:szCs w:val="22"/>
          <w:u w:val="single"/>
          <w:lang w:eastAsia="nb-NO"/>
        </w:rPr>
        <w:t xml:space="preserve"> energy </w:t>
      </w:r>
    </w:p>
    <w:p w:rsidR="00D223FB" w:rsidRPr="008E5877" w:rsidRDefault="00D223FB" w:rsidP="00D223FB">
      <w:pPr>
        <w:tabs>
          <w:tab w:val="left" w:pos="567"/>
          <w:tab w:val="left" w:pos="822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nb-NO"/>
        </w:rPr>
        <w:t>S</w:t>
      </w:r>
      <w:r w:rsidRPr="008E5877">
        <w:rPr>
          <w:rFonts w:ascii="Arial" w:hAnsi="Arial" w:cs="Arial"/>
          <w:noProof/>
          <w:sz w:val="22"/>
          <w:szCs w:val="22"/>
          <w:lang w:eastAsia="nb-NO"/>
        </w:rPr>
        <w:t>peed an</w:t>
      </w:r>
      <w:r>
        <w:rPr>
          <w:rFonts w:ascii="Arial" w:hAnsi="Arial" w:cs="Arial"/>
          <w:noProof/>
          <w:sz w:val="22"/>
          <w:szCs w:val="22"/>
          <w:lang w:eastAsia="nb-NO"/>
        </w:rPr>
        <w:t>d vibration of the molecules</w:t>
      </w:r>
      <w:r w:rsidRPr="008E5877">
        <w:rPr>
          <w:rFonts w:ascii="Arial" w:hAnsi="Arial" w:cs="Arial"/>
          <w:noProof/>
          <w:sz w:val="22"/>
          <w:szCs w:val="22"/>
          <w:lang w:eastAsia="nb-NO"/>
        </w:rPr>
        <w:t xml:space="preserve"> depen</w:t>
      </w:r>
      <w:r>
        <w:rPr>
          <w:rFonts w:ascii="Arial" w:hAnsi="Arial" w:cs="Arial"/>
          <w:noProof/>
          <w:sz w:val="22"/>
          <w:szCs w:val="22"/>
          <w:lang w:eastAsia="nb-NO"/>
        </w:rPr>
        <w:t>d</w:t>
      </w:r>
      <w:r w:rsidRPr="008E5877">
        <w:rPr>
          <w:rFonts w:ascii="Arial" w:hAnsi="Arial" w:cs="Arial"/>
          <w:noProof/>
          <w:sz w:val="22"/>
          <w:szCs w:val="22"/>
          <w:lang w:eastAsia="nb-NO"/>
        </w:rPr>
        <w:t xml:space="preserve">s </w:t>
      </w:r>
      <w:r>
        <w:rPr>
          <w:rFonts w:ascii="Arial" w:hAnsi="Arial" w:cs="Arial"/>
          <w:noProof/>
          <w:sz w:val="22"/>
          <w:szCs w:val="22"/>
          <w:lang w:eastAsia="nb-NO"/>
        </w:rPr>
        <w:t xml:space="preserve">primarily </w:t>
      </w:r>
      <w:r w:rsidRPr="008E5877">
        <w:rPr>
          <w:rFonts w:ascii="Arial" w:hAnsi="Arial" w:cs="Arial"/>
          <w:noProof/>
          <w:sz w:val="22"/>
          <w:szCs w:val="22"/>
          <w:lang w:eastAsia="nb-NO"/>
        </w:rPr>
        <w:t xml:space="preserve">on temperature. The relationship is </w:t>
      </w:r>
      <w:r>
        <w:rPr>
          <w:rFonts w:ascii="Arial" w:hAnsi="Arial" w:cs="Arial"/>
          <w:noProof/>
          <w:sz w:val="22"/>
          <w:szCs w:val="22"/>
          <w:lang w:eastAsia="nb-NO"/>
        </w:rPr>
        <w:t xml:space="preserve">tentatively illustrated below. Rather than the function: </w:t>
      </w:r>
      <w:r w:rsidRPr="007064F8">
        <w:rPr>
          <w:rFonts w:ascii="Arial" w:hAnsi="Arial" w:cs="Arial"/>
          <w:i/>
          <w:noProof/>
          <w:sz w:val="22"/>
          <w:szCs w:val="22"/>
          <w:lang w:eastAsia="nb-NO"/>
        </w:rPr>
        <w:t>E</w:t>
      </w:r>
      <w:r w:rsidRPr="007064F8">
        <w:rPr>
          <w:rFonts w:ascii="Arial" w:hAnsi="Arial" w:cs="Arial"/>
          <w:i/>
          <w:noProof/>
          <w:sz w:val="22"/>
          <w:szCs w:val="22"/>
          <w:vertAlign w:val="subscript"/>
          <w:lang w:eastAsia="nb-NO"/>
        </w:rPr>
        <w:t>i</w:t>
      </w:r>
      <w:r w:rsidRPr="007064F8">
        <w:rPr>
          <w:rFonts w:ascii="Arial" w:hAnsi="Arial" w:cs="Arial"/>
          <w:i/>
          <w:noProof/>
          <w:sz w:val="22"/>
          <w:szCs w:val="22"/>
          <w:lang w:eastAsia="nb-NO"/>
        </w:rPr>
        <w:t>(p,T,..)</w:t>
      </w:r>
      <w:r>
        <w:rPr>
          <w:rFonts w:ascii="Arial" w:hAnsi="Arial" w:cs="Arial"/>
          <w:noProof/>
          <w:sz w:val="22"/>
          <w:szCs w:val="22"/>
          <w:lang w:eastAsia="nb-NO"/>
        </w:rPr>
        <w:t xml:space="preserve">, linear thermodynamics considers the slope </w:t>
      </w:r>
      <w:r w:rsidRPr="00B24EA5">
        <w:rPr>
          <w:rFonts w:ascii="Arial" w:hAnsi="Arial" w:cs="Arial"/>
          <w:noProof/>
          <w:position w:val="-14"/>
          <w:sz w:val="22"/>
          <w:szCs w:val="22"/>
          <w:vertAlign w:val="subscript"/>
          <w:lang w:eastAsia="nb-NO"/>
        </w:rPr>
        <w:object w:dxaOrig="1300" w:dyaOrig="380">
          <v:shape id="_x0000_i1026" type="#_x0000_t75" style="width:64.45pt;height:18.85pt" o:ole="">
            <v:imagedata r:id="rId12" o:title=""/>
          </v:shape>
          <o:OLEObject Type="Embed" ProgID="Equation.DSMT4" ShapeID="_x0000_i1026" DrawAspect="Content" ObjectID="_1676357186" r:id="rId13"/>
        </w:object>
      </w:r>
      <w:r>
        <w:rPr>
          <w:rFonts w:ascii="Arial" w:hAnsi="Arial" w:cs="Arial"/>
          <w:noProof/>
          <w:sz w:val="22"/>
          <w:szCs w:val="22"/>
          <w:vertAlign w:val="subscript"/>
          <w:lang w:eastAsia="nb-NO"/>
        </w:rPr>
        <w:t xml:space="preserve">, </w:t>
      </w:r>
      <w:r w:rsidRPr="008E5877">
        <w:rPr>
          <w:rFonts w:ascii="Arial" w:hAnsi="Arial" w:cs="Arial"/>
          <w:noProof/>
          <w:sz w:val="22"/>
          <w:szCs w:val="22"/>
          <w:lang w:eastAsia="nb-NO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nb-NO"/>
        </w:rPr>
        <w:t xml:space="preserve">called </w:t>
      </w:r>
      <w:r w:rsidRPr="008E5877">
        <w:rPr>
          <w:rFonts w:ascii="Arial" w:hAnsi="Arial" w:cs="Arial"/>
          <w:noProof/>
          <w:sz w:val="22"/>
          <w:szCs w:val="22"/>
          <w:lang w:eastAsia="nb-NO"/>
        </w:rPr>
        <w:t>heat capacity at cons</w:t>
      </w:r>
      <w:r>
        <w:rPr>
          <w:rFonts w:ascii="Arial" w:hAnsi="Arial" w:cs="Arial"/>
          <w:noProof/>
          <w:sz w:val="22"/>
          <w:szCs w:val="22"/>
          <w:lang w:eastAsia="nb-NO"/>
        </w:rPr>
        <w:t xml:space="preserve">tant volume. </w:t>
      </w:r>
    </w:p>
    <w:p w:rsidR="00D223FB" w:rsidRPr="008E5877" w:rsidRDefault="00D223FB" w:rsidP="00D223FB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8E5877">
        <w:rPr>
          <w:rFonts w:ascii="Arial" w:hAnsi="Arial" w:cs="Arial"/>
          <w:color w:val="222222"/>
          <w:sz w:val="22"/>
          <w:szCs w:val="22"/>
          <w:lang w:val="en"/>
        </w:rPr>
        <w:br/>
      </w:r>
      <w:r w:rsidRPr="00222DFF">
        <w:rPr>
          <w:rFonts w:ascii="Arial" w:hAnsi="Arial" w:cs="Arial"/>
          <w:noProof/>
          <w:sz w:val="22"/>
          <w:szCs w:val="22"/>
          <w:lang w:val="nb-NO" w:eastAsia="nb-NO"/>
        </w:rPr>
        <w:drawing>
          <wp:inline distT="0" distB="0" distL="0" distR="0">
            <wp:extent cx="3305175" cy="1743075"/>
            <wp:effectExtent l="0" t="0" r="9525" b="9525"/>
            <wp:docPr id="1" name="Bilde 1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FB" w:rsidRPr="008E5877" w:rsidRDefault="00D223FB" w:rsidP="00D223FB">
      <w:pPr>
        <w:tabs>
          <w:tab w:val="left" w:pos="567"/>
          <w:tab w:val="left" w:pos="8222"/>
        </w:tabs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Figure 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3</w:t>
      </w:r>
      <w:proofErr w:type="gramEnd"/>
      <w:r w:rsidRPr="008E5877">
        <w:rPr>
          <w:rFonts w:ascii="Arial" w:hAnsi="Arial" w:cs="Arial"/>
          <w:b/>
          <w:sz w:val="22"/>
          <w:szCs w:val="22"/>
          <w:lang w:val="en-US"/>
        </w:rPr>
        <w:t xml:space="preserve"> Internal energy as function of temperature</w:t>
      </w:r>
    </w:p>
    <w:p w:rsidR="00D223FB" w:rsidRPr="008E5877" w:rsidRDefault="00D223FB" w:rsidP="00D223FB">
      <w:pPr>
        <w:tabs>
          <w:tab w:val="left" w:pos="993"/>
        </w:tabs>
        <w:rPr>
          <w:rFonts w:ascii="Arial" w:hAnsi="Arial" w:cs="Arial"/>
          <w:color w:val="222222"/>
          <w:sz w:val="22"/>
          <w:szCs w:val="22"/>
          <w:lang w:val="en-US"/>
        </w:rPr>
      </w:pPr>
    </w:p>
    <w:p w:rsidR="00D223FB" w:rsidRPr="008E5877" w:rsidRDefault="00D223FB" w:rsidP="00D223FB">
      <w:pPr>
        <w:tabs>
          <w:tab w:val="left" w:pos="567"/>
          <w:tab w:val="left" w:pos="8222"/>
        </w:tabs>
        <w:rPr>
          <w:rFonts w:ascii="Arial" w:hAnsi="Arial" w:cs="Arial"/>
          <w:noProof/>
          <w:sz w:val="22"/>
          <w:szCs w:val="22"/>
          <w:lang w:eastAsia="nb-NO"/>
        </w:rPr>
      </w:pPr>
      <w:r>
        <w:rPr>
          <w:rFonts w:ascii="Arial" w:hAnsi="Arial" w:cs="Arial"/>
          <w:noProof/>
          <w:sz w:val="22"/>
          <w:szCs w:val="22"/>
          <w:lang w:eastAsia="nb-NO"/>
        </w:rPr>
        <w:t>As long as</w:t>
      </w:r>
      <w:r w:rsidRPr="008E5877">
        <w:rPr>
          <w:rFonts w:ascii="Arial" w:hAnsi="Arial" w:cs="Arial"/>
          <w:noProof/>
          <w:sz w:val="22"/>
          <w:szCs w:val="22"/>
          <w:lang w:eastAsia="nb-NO"/>
        </w:rPr>
        <w:t xml:space="preserve"> interactions betw</w:t>
      </w:r>
      <w:r>
        <w:rPr>
          <w:rFonts w:ascii="Arial" w:hAnsi="Arial" w:cs="Arial"/>
          <w:noProof/>
          <w:sz w:val="22"/>
          <w:szCs w:val="22"/>
          <w:lang w:eastAsia="nb-NO"/>
        </w:rPr>
        <w:t xml:space="preserve">een molecules can be neglected, the molecular energy depends on temperature alone, so that: </w:t>
      </w:r>
      <w:r w:rsidRPr="00B72495">
        <w:rPr>
          <w:rFonts w:ascii="Arial" w:hAnsi="Arial" w:cs="Arial"/>
          <w:noProof/>
          <w:position w:val="-10"/>
          <w:sz w:val="22"/>
          <w:szCs w:val="22"/>
          <w:lang w:eastAsia="nb-NO"/>
        </w:rPr>
        <w:object w:dxaOrig="1180" w:dyaOrig="320">
          <v:shape id="_x0000_i1027" type="#_x0000_t75" style="width:58.8pt;height:15.85pt" o:ole="">
            <v:imagedata r:id="rId15" o:title=""/>
          </v:shape>
          <o:OLEObject Type="Embed" ProgID="Equation.DSMT4" ShapeID="_x0000_i1027" DrawAspect="Content" ObjectID="_1676357187" r:id="rId16"/>
        </w:object>
      </w:r>
      <w:r>
        <w:rPr>
          <w:rFonts w:ascii="Arial" w:hAnsi="Arial" w:cs="Arial"/>
          <w:noProof/>
          <w:sz w:val="22"/>
          <w:szCs w:val="22"/>
          <w:lang w:eastAsia="nb-NO"/>
        </w:rPr>
        <w:t>.</w:t>
      </w:r>
      <w:r w:rsidRPr="008E5877">
        <w:rPr>
          <w:rFonts w:ascii="Arial" w:hAnsi="Arial" w:cs="Arial"/>
          <w:noProof/>
          <w:sz w:val="22"/>
          <w:szCs w:val="22"/>
          <w:lang w:eastAsia="nb-NO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nb-NO"/>
        </w:rPr>
        <w:t>Thus, change is</w:t>
      </w:r>
      <w:r w:rsidRPr="008E5877">
        <w:rPr>
          <w:rFonts w:ascii="Arial" w:hAnsi="Arial" w:cs="Arial"/>
          <w:noProof/>
          <w:sz w:val="22"/>
          <w:szCs w:val="22"/>
          <w:lang w:eastAsia="nb-NO"/>
        </w:rPr>
        <w:t xml:space="preserve"> approximated:</w:t>
      </w:r>
    </w:p>
    <w:p w:rsidR="00D223FB" w:rsidRPr="008E5877" w:rsidRDefault="00D223FB" w:rsidP="00D223FB">
      <w:pPr>
        <w:tabs>
          <w:tab w:val="left" w:pos="567"/>
          <w:tab w:val="left" w:pos="8222"/>
        </w:tabs>
        <w:rPr>
          <w:rFonts w:ascii="Arial" w:hAnsi="Arial" w:cs="Arial"/>
          <w:noProof/>
          <w:sz w:val="22"/>
          <w:szCs w:val="22"/>
          <w:lang w:eastAsia="nb-NO"/>
        </w:rPr>
      </w:pPr>
    </w:p>
    <w:p w:rsidR="00D223FB" w:rsidRPr="008E5877" w:rsidRDefault="00D223FB" w:rsidP="00D223FB">
      <w:pPr>
        <w:tabs>
          <w:tab w:val="left" w:pos="567"/>
          <w:tab w:val="left" w:pos="8222"/>
        </w:tabs>
        <w:ind w:left="567"/>
        <w:rPr>
          <w:rFonts w:ascii="Arial" w:hAnsi="Arial" w:cs="Arial"/>
          <w:sz w:val="22"/>
          <w:szCs w:val="22"/>
        </w:rPr>
      </w:pPr>
      <w:r w:rsidRPr="008E5877">
        <w:rPr>
          <w:rFonts w:ascii="Arial" w:hAnsi="Arial" w:cs="Arial"/>
          <w:position w:val="-10"/>
          <w:sz w:val="22"/>
          <w:szCs w:val="22"/>
        </w:rPr>
        <w:object w:dxaOrig="1180" w:dyaOrig="340">
          <v:shape id="_x0000_i1028" type="#_x0000_t75" style="width:58.8pt;height:16.95pt" o:ole="">
            <v:imagedata r:id="rId17" o:title=""/>
          </v:shape>
          <o:OLEObject Type="Embed" ProgID="Equation.DSMT4" ShapeID="_x0000_i1028" DrawAspect="Content" ObjectID="_1676357188" r:id="rId18"/>
        </w:object>
      </w:r>
      <w:r>
        <w:rPr>
          <w:rFonts w:ascii="Arial" w:hAnsi="Arial" w:cs="Arial"/>
          <w:sz w:val="22"/>
          <w:szCs w:val="22"/>
        </w:rPr>
        <w:tab/>
        <w:t>(</w:t>
      </w:r>
      <w:r w:rsidR="00CE687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-2</w:t>
      </w:r>
      <w:r w:rsidRPr="008E5877">
        <w:rPr>
          <w:rFonts w:ascii="Arial" w:hAnsi="Arial" w:cs="Arial"/>
          <w:sz w:val="22"/>
          <w:szCs w:val="22"/>
        </w:rPr>
        <w:t>)</w:t>
      </w:r>
    </w:p>
    <w:p w:rsidR="00D223FB" w:rsidRPr="008E5877" w:rsidRDefault="00D223FB" w:rsidP="00D223FB">
      <w:pPr>
        <w:tabs>
          <w:tab w:val="left" w:pos="993"/>
        </w:tabs>
        <w:rPr>
          <w:rFonts w:ascii="Arial" w:hAnsi="Arial" w:cs="Arial"/>
          <w:color w:val="222222"/>
          <w:sz w:val="22"/>
          <w:szCs w:val="22"/>
          <w:lang w:val="en-US"/>
        </w:rPr>
      </w:pPr>
    </w:p>
    <w:p w:rsidR="00D223FB" w:rsidRPr="00161001" w:rsidRDefault="00D223FB" w:rsidP="00D223F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Equation (8-11) assumes heat capacity per mass unit</w:t>
      </w:r>
      <w:r>
        <w:rPr>
          <w:rFonts w:ascii="Arial" w:hAnsi="Arial" w:cs="Arial"/>
          <w:sz w:val="22"/>
          <w:szCs w:val="22"/>
        </w:rPr>
        <w:t xml:space="preserve"> |J/kg|, favoured in flow engineering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223FB" w:rsidRPr="008E5877" w:rsidRDefault="00D223FB" w:rsidP="00D223FB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(Chemical engineering favours mole flow, mole relates to mass </w:t>
      </w:r>
      <w:proofErr w:type="gramStart"/>
      <w:r>
        <w:rPr>
          <w:rFonts w:ascii="Arial" w:hAnsi="Arial" w:cs="Arial"/>
          <w:sz w:val="22"/>
          <w:szCs w:val="22"/>
        </w:rPr>
        <w:t>by:</w:t>
      </w:r>
      <w:proofErr w:type="gramEnd"/>
      <w:r>
        <w:rPr>
          <w:rFonts w:ascii="Arial" w:hAnsi="Arial" w:cs="Arial"/>
          <w:sz w:val="22"/>
          <w:szCs w:val="22"/>
        </w:rPr>
        <w:t xml:space="preserve"> n=m/M) </w:t>
      </w:r>
    </w:p>
    <w:p w:rsidR="009D78EC" w:rsidRPr="009D78EC" w:rsidRDefault="009D78EC" w:rsidP="009D78EC">
      <w:pPr>
        <w:rPr>
          <w:rFonts w:ascii="Arial" w:hAnsi="Arial" w:cs="Arial"/>
          <w:sz w:val="22"/>
          <w:szCs w:val="22"/>
          <w:lang w:val="en-US"/>
        </w:rPr>
      </w:pPr>
      <w:r w:rsidRPr="009D78EC">
        <w:rPr>
          <w:rFonts w:ascii="Arial" w:hAnsi="Arial" w:cs="Arial"/>
          <w:sz w:val="22"/>
          <w:szCs w:val="22"/>
        </w:rPr>
        <w:t xml:space="preserve">The site: </w:t>
      </w:r>
      <w:hyperlink r:id="rId19" w:history="1">
        <w:r w:rsidRPr="009D78EC">
          <w:rPr>
            <w:rStyle w:val="Hyperkobling"/>
            <w:rFonts w:ascii="Arial" w:hAnsi="Arial" w:cs="Arial"/>
            <w:sz w:val="22"/>
            <w:szCs w:val="22"/>
          </w:rPr>
          <w:t>https://www.engineeringtoolbox.com/specific-heat-capacity-gases-d_159.html</w:t>
        </w:r>
      </w:hyperlink>
      <w:r w:rsidRPr="009D78EC">
        <w:rPr>
          <w:rFonts w:ascii="Arial" w:hAnsi="Arial" w:cs="Arial"/>
          <w:sz w:val="22"/>
          <w:szCs w:val="22"/>
        </w:rPr>
        <w:t xml:space="preserve"> lists thermal properties for a number of gases. </w:t>
      </w:r>
      <w:r>
        <w:rPr>
          <w:rFonts w:ascii="Arial" w:hAnsi="Arial" w:cs="Arial"/>
          <w:sz w:val="22"/>
          <w:szCs w:val="22"/>
          <w:lang w:val="en-US"/>
        </w:rPr>
        <w:t xml:space="preserve"> H</w:t>
      </w:r>
      <w:r w:rsidRPr="009D78EC">
        <w:rPr>
          <w:rFonts w:ascii="Arial" w:hAnsi="Arial" w:cs="Arial"/>
          <w:sz w:val="22"/>
          <w:szCs w:val="22"/>
          <w:lang w:val="en-US"/>
        </w:rPr>
        <w:t>eat cap</w:t>
      </w:r>
      <w:r>
        <w:rPr>
          <w:rFonts w:ascii="Arial" w:hAnsi="Arial" w:cs="Arial"/>
          <w:sz w:val="22"/>
          <w:szCs w:val="22"/>
          <w:lang w:val="en-US"/>
        </w:rPr>
        <w:t xml:space="preserve">acity of some liquids </w:t>
      </w:r>
      <w:proofErr w:type="gramStart"/>
      <w:r>
        <w:rPr>
          <w:rFonts w:ascii="Arial" w:hAnsi="Arial" w:cs="Arial"/>
          <w:sz w:val="22"/>
          <w:szCs w:val="22"/>
          <w:lang w:val="en-US"/>
        </w:rPr>
        <w:t>can be found in</w:t>
      </w:r>
      <w:proofErr w:type="gramEnd"/>
      <w:r w:rsidRPr="009D78EC">
        <w:rPr>
          <w:rFonts w:ascii="Arial" w:hAnsi="Arial" w:cs="Arial"/>
          <w:sz w:val="22"/>
          <w:szCs w:val="22"/>
          <w:lang w:val="en-US"/>
        </w:rPr>
        <w:t xml:space="preserve">:  </w:t>
      </w:r>
    </w:p>
    <w:p w:rsidR="009D78EC" w:rsidRPr="009D78EC" w:rsidRDefault="009027FD" w:rsidP="009D78EC">
      <w:pPr>
        <w:tabs>
          <w:tab w:val="left" w:pos="993"/>
          <w:tab w:val="left" w:pos="8222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hyperlink r:id="rId20" w:history="1">
        <w:r w:rsidR="009D78EC" w:rsidRPr="009D78EC">
          <w:rPr>
            <w:rStyle w:val="Hyperkobling"/>
            <w:rFonts w:ascii="Arial" w:hAnsi="Arial" w:cs="Arial"/>
            <w:sz w:val="22"/>
            <w:szCs w:val="22"/>
            <w:lang w:val="en-US"/>
          </w:rPr>
          <w:t>http://www.engineeringtoolbox.com/specific-heat-fluids-d_151.html</w:t>
        </w:r>
      </w:hyperlink>
    </w:p>
    <w:p w:rsidR="00D223FB" w:rsidRPr="009D78EC" w:rsidRDefault="00D223FB" w:rsidP="00D223FB">
      <w:pPr>
        <w:tabs>
          <w:tab w:val="left" w:pos="993"/>
        </w:tabs>
        <w:rPr>
          <w:rFonts w:ascii="Arial" w:hAnsi="Arial" w:cs="Arial"/>
          <w:sz w:val="22"/>
          <w:szCs w:val="22"/>
          <w:lang w:val="en"/>
        </w:rPr>
      </w:pPr>
    </w:p>
    <w:p w:rsidR="00D223FB" w:rsidRDefault="00D223FB" w:rsidP="00D223FB">
      <w:pPr>
        <w:tabs>
          <w:tab w:val="left" w:pos="993"/>
        </w:tabs>
        <w:rPr>
          <w:rStyle w:val="hps"/>
          <w:rFonts w:ascii="Arial" w:hAnsi="Arial" w:cs="Arial"/>
          <w:color w:val="222222"/>
          <w:sz w:val="22"/>
          <w:szCs w:val="22"/>
          <w:u w:val="single"/>
          <w:lang w:val="en"/>
        </w:rPr>
      </w:pPr>
      <w:r>
        <w:rPr>
          <w:rStyle w:val="hps"/>
          <w:rFonts w:ascii="Arial" w:hAnsi="Arial" w:cs="Arial"/>
          <w:color w:val="222222"/>
          <w:sz w:val="22"/>
          <w:szCs w:val="22"/>
          <w:u w:val="single"/>
          <w:lang w:val="en"/>
        </w:rPr>
        <w:t xml:space="preserve">Mechanical energy </w:t>
      </w:r>
    </w:p>
    <w:p w:rsidR="00D223FB" w:rsidRDefault="00D223FB" w:rsidP="00D223FB">
      <w:pPr>
        <w:tabs>
          <w:tab w:val="left" w:pos="993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Bernoulli’s equation relates pressure in a flowing fluid to height and velocity. Expressed in energy units, with Q denoting volume flow</w:t>
      </w:r>
    </w:p>
    <w:p w:rsidR="00D223FB" w:rsidRDefault="00D223FB" w:rsidP="00D223FB">
      <w:pPr>
        <w:tabs>
          <w:tab w:val="left" w:pos="993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D223FB" w:rsidRDefault="00D223FB" w:rsidP="00D223FB">
      <w:pPr>
        <w:tabs>
          <w:tab w:val="left" w:pos="993"/>
          <w:tab w:val="left" w:pos="8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62AA1">
        <w:rPr>
          <w:rFonts w:ascii="Arial" w:hAnsi="Arial" w:cs="Arial"/>
          <w:position w:val="-12"/>
          <w:sz w:val="22"/>
          <w:szCs w:val="22"/>
        </w:rPr>
        <w:object w:dxaOrig="2600" w:dyaOrig="380">
          <v:shape id="_x0000_i1029" type="#_x0000_t75" style="width:130.45pt;height:19.25pt" o:ole="">
            <v:imagedata r:id="rId21" o:title=""/>
          </v:shape>
          <o:OLEObject Type="Embed" ProgID="Equation.DSMT4" ShapeID="_x0000_i1029" DrawAspect="Content" ObjectID="_1676357189" r:id="rId22"/>
        </w:object>
      </w:r>
      <w:r>
        <w:rPr>
          <w:rFonts w:ascii="Arial" w:hAnsi="Arial" w:cs="Arial"/>
          <w:sz w:val="22"/>
          <w:szCs w:val="22"/>
        </w:rPr>
        <w:tab/>
        <w:t>(</w:t>
      </w:r>
      <w:r w:rsidR="00CE687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-3)</w:t>
      </w:r>
    </w:p>
    <w:p w:rsidR="00D223FB" w:rsidRPr="0080780B" w:rsidRDefault="00D223FB" w:rsidP="00D223FB">
      <w:pPr>
        <w:tabs>
          <w:tab w:val="left" w:pos="993"/>
        </w:tabs>
        <w:rPr>
          <w:rFonts w:ascii="Calibri" w:hAnsi="Calibri" w:cs="Calibri"/>
          <w:color w:val="333333"/>
          <w:sz w:val="20"/>
          <w:szCs w:val="20"/>
          <w:lang w:val="en-US"/>
        </w:rPr>
      </w:pPr>
    </w:p>
    <w:p w:rsidR="00D223FB" w:rsidRDefault="00D223FB" w:rsidP="00D223FB">
      <w:pPr>
        <w:tabs>
          <w:tab w:val="left" w:pos="993"/>
          <w:tab w:val="left" w:pos="8222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E</w:t>
      </w:r>
      <w:r w:rsidRPr="008E3FC8">
        <w:rPr>
          <w:rFonts w:ascii="Arial" w:hAnsi="Arial" w:cs="Arial"/>
          <w:sz w:val="22"/>
          <w:szCs w:val="22"/>
          <w:u w:val="single"/>
        </w:rPr>
        <w:t>xpansion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8E3FC8">
        <w:rPr>
          <w:rFonts w:ascii="Arial" w:hAnsi="Arial" w:cs="Arial"/>
          <w:sz w:val="22"/>
          <w:szCs w:val="22"/>
          <w:u w:val="single"/>
        </w:rPr>
        <w:t xml:space="preserve"> </w:t>
      </w:r>
      <w:proofErr w:type="gramEnd"/>
      <w:r w:rsidRPr="008E3FC8">
        <w:rPr>
          <w:rFonts w:ascii="Arial" w:hAnsi="Arial" w:cs="Arial"/>
          <w:color w:val="222222"/>
          <w:sz w:val="22"/>
          <w:szCs w:val="22"/>
          <w:u w:val="single"/>
          <w:lang w:val="en"/>
        </w:rPr>
        <w:br/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When fluid expands, it performs mechanical work. </w:t>
      </w:r>
    </w:p>
    <w:p w:rsidR="00D223FB" w:rsidRPr="007064F8" w:rsidRDefault="00D223FB" w:rsidP="00D223FB">
      <w:pPr>
        <w:tabs>
          <w:tab w:val="left" w:pos="993"/>
        </w:tabs>
        <w:rPr>
          <w:rFonts w:ascii="Arial" w:hAnsi="Arial" w:cs="Arial"/>
          <w:color w:val="222222"/>
          <w:sz w:val="22"/>
          <w:szCs w:val="22"/>
        </w:rPr>
      </w:pPr>
    </w:p>
    <w:p w:rsidR="00D223FB" w:rsidRPr="008E5877" w:rsidRDefault="00D223FB" w:rsidP="00D223FB">
      <w:pPr>
        <w:tabs>
          <w:tab w:val="left" w:pos="567"/>
          <w:tab w:val="left" w:pos="8222"/>
        </w:tabs>
        <w:rPr>
          <w:rFonts w:ascii="Arial" w:hAnsi="Arial" w:cs="Arial"/>
          <w:sz w:val="22"/>
          <w:szCs w:val="22"/>
        </w:rPr>
      </w:pPr>
      <w:r w:rsidRPr="008E5877">
        <w:rPr>
          <w:rFonts w:ascii="Arial" w:hAnsi="Arial" w:cs="Arial"/>
          <w:sz w:val="22"/>
          <w:szCs w:val="22"/>
        </w:rPr>
        <w:tab/>
      </w:r>
      <w:r w:rsidRPr="00237FF9">
        <w:rPr>
          <w:rFonts w:ascii="Arial" w:hAnsi="Arial" w:cs="Arial"/>
          <w:position w:val="-12"/>
          <w:sz w:val="22"/>
          <w:szCs w:val="22"/>
        </w:rPr>
        <w:object w:dxaOrig="1120" w:dyaOrig="380">
          <v:shape id="_x0000_i1030" type="#_x0000_t75" style="width:56.15pt;height:18.85pt" o:ole="">
            <v:imagedata r:id="rId23" o:title=""/>
          </v:shape>
          <o:OLEObject Type="Embed" ProgID="Equation.DSMT4" ShapeID="_x0000_i1030" DrawAspect="Content" ObjectID="_1676357190" r:id="rId24"/>
        </w:object>
      </w:r>
      <w:r>
        <w:rPr>
          <w:rFonts w:ascii="Arial" w:hAnsi="Arial" w:cs="Arial"/>
          <w:sz w:val="22"/>
          <w:szCs w:val="22"/>
        </w:rPr>
        <w:tab/>
      </w:r>
      <w:r w:rsidR="000270C4">
        <w:rPr>
          <w:rFonts w:ascii="Arial" w:hAnsi="Arial" w:cs="Arial"/>
          <w:sz w:val="22"/>
          <w:szCs w:val="22"/>
        </w:rPr>
        <w:t>(</w:t>
      </w:r>
      <w:r w:rsidR="00CE687B">
        <w:rPr>
          <w:rFonts w:ascii="Arial" w:hAnsi="Arial" w:cs="Arial"/>
          <w:sz w:val="22"/>
          <w:szCs w:val="22"/>
        </w:rPr>
        <w:t>6</w:t>
      </w:r>
      <w:r w:rsidR="000270C4">
        <w:rPr>
          <w:rFonts w:ascii="Arial" w:hAnsi="Arial" w:cs="Arial"/>
          <w:sz w:val="22"/>
          <w:szCs w:val="22"/>
        </w:rPr>
        <w:t>-4)</w:t>
      </w:r>
    </w:p>
    <w:p w:rsidR="00D223FB" w:rsidRDefault="00D223FB" w:rsidP="00D223FB">
      <w:pPr>
        <w:tabs>
          <w:tab w:val="left" w:pos="993"/>
          <w:tab w:val="left" w:pos="8222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D223FB" w:rsidRDefault="00D223FB" w:rsidP="00D223FB">
      <w:pPr>
        <w:tabs>
          <w:tab w:val="left" w:pos="993"/>
          <w:tab w:val="left" w:pos="8222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This may transferred out of the system by a moving piston, or a rotating expander. The internal energy then decreases and the temperature falls. </w:t>
      </w:r>
    </w:p>
    <w:p w:rsidR="00D223FB" w:rsidRDefault="00D223FB" w:rsidP="00D223FB">
      <w:pPr>
        <w:tabs>
          <w:tab w:val="left" w:pos="993"/>
          <w:tab w:val="left" w:pos="8222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D223FB" w:rsidRPr="0019612A" w:rsidRDefault="00D223FB" w:rsidP="00D223FB">
      <w:pPr>
        <w:tabs>
          <w:tab w:val="left" w:pos="993"/>
          <w:tab w:val="left" w:pos="8222"/>
        </w:tabs>
        <w:rPr>
          <w:rFonts w:ascii="Arial" w:hAnsi="Arial" w:cs="Arial"/>
          <w:color w:val="222222"/>
          <w:sz w:val="22"/>
          <w:szCs w:val="22"/>
          <w:lang w:val="en"/>
        </w:rPr>
      </w:pP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If the pressure </w:t>
      </w:r>
      <w:proofErr w:type="gramStart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is reduced</w:t>
      </w:r>
      <w:proofErr w:type="gramEnd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by turbulent losses, similar work is performed, but the corresponding ene</w:t>
      </w:r>
      <w:r w:rsidR="009D78EC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rgy </w:t>
      </w:r>
      <w:r w:rsidR="000270C4">
        <w:rPr>
          <w:rStyle w:val="hps"/>
          <w:rFonts w:ascii="Arial" w:hAnsi="Arial" w:cs="Arial"/>
          <w:color w:val="222222"/>
          <w:sz w:val="22"/>
          <w:szCs w:val="22"/>
          <w:lang w:val="en"/>
        </w:rPr>
        <w:t>(</w:t>
      </w:r>
      <w:r w:rsidR="00CE687B">
        <w:rPr>
          <w:rStyle w:val="hps"/>
          <w:rFonts w:ascii="Arial" w:hAnsi="Arial" w:cs="Arial"/>
          <w:color w:val="222222"/>
          <w:sz w:val="22"/>
          <w:szCs w:val="22"/>
          <w:lang w:val="en"/>
        </w:rPr>
        <w:t>6</w:t>
      </w:r>
      <w:r w:rsidR="000270C4">
        <w:rPr>
          <w:rStyle w:val="hps"/>
          <w:rFonts w:ascii="Arial" w:hAnsi="Arial" w:cs="Arial"/>
          <w:color w:val="222222"/>
          <w:sz w:val="22"/>
          <w:szCs w:val="22"/>
          <w:lang w:val="en"/>
        </w:rPr>
        <w:t>-4)</w:t>
      </w:r>
      <w:r w:rsidR="009D78EC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remains in the system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</w:p>
    <w:p w:rsidR="00D223FB" w:rsidRDefault="00D223FB" w:rsidP="00D223FB">
      <w:pPr>
        <w:tabs>
          <w:tab w:val="left" w:pos="993"/>
        </w:tabs>
        <w:rPr>
          <w:rFonts w:ascii="Arial" w:hAnsi="Arial" w:cs="Arial"/>
          <w:color w:val="333333"/>
          <w:sz w:val="22"/>
          <w:szCs w:val="22"/>
          <w:lang w:val="en-US"/>
        </w:rPr>
      </w:pPr>
    </w:p>
    <w:p w:rsidR="00D223FB" w:rsidRPr="00C85684" w:rsidRDefault="00AD782F" w:rsidP="00D223FB">
      <w:pPr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>Energy conservation</w:t>
      </w:r>
      <w:r w:rsidR="00D223FB">
        <w:rPr>
          <w:rFonts w:ascii="Arial" w:hAnsi="Arial" w:cs="Arial"/>
          <w:sz w:val="22"/>
          <w:szCs w:val="22"/>
          <w:u w:val="single"/>
          <w:lang w:val="en-US"/>
        </w:rPr>
        <w:t xml:space="preserve"> for open system</w:t>
      </w:r>
    </w:p>
    <w:p w:rsidR="00D223FB" w:rsidRPr="00C85684" w:rsidRDefault="0025710F" w:rsidP="00D223FB">
      <w:pPr>
        <w:rPr>
          <w:rStyle w:val="hps"/>
          <w:rFonts w:ascii="Arial" w:hAnsi="Arial" w:cs="Arial"/>
          <w:color w:val="333333"/>
          <w:sz w:val="22"/>
          <w:szCs w:val="22"/>
          <w:lang w:val="en"/>
        </w:rPr>
      </w:pPr>
      <w:r>
        <w:rPr>
          <w:rStyle w:val="hps"/>
          <w:rFonts w:ascii="Arial" w:hAnsi="Arial" w:cs="Arial"/>
          <w:color w:val="222222"/>
          <w:sz w:val="22"/>
          <w:szCs w:val="22"/>
          <w:lang w:val="en-US"/>
        </w:rPr>
        <w:t>Adding internal (</w:t>
      </w:r>
      <w:r w:rsidR="00CE687B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6</w:t>
      </w:r>
      <w:r>
        <w:rPr>
          <w:rStyle w:val="hps"/>
          <w:rFonts w:ascii="Arial" w:hAnsi="Arial" w:cs="Arial"/>
          <w:color w:val="222222"/>
          <w:sz w:val="22"/>
          <w:szCs w:val="22"/>
          <w:lang w:val="en-US"/>
        </w:rPr>
        <w:t>-2), mechanical (</w:t>
      </w:r>
      <w:r w:rsidR="00CE687B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6</w:t>
      </w:r>
      <w:r>
        <w:rPr>
          <w:rStyle w:val="hps"/>
          <w:rFonts w:ascii="Arial" w:hAnsi="Arial" w:cs="Arial"/>
          <w:color w:val="222222"/>
          <w:sz w:val="22"/>
          <w:szCs w:val="22"/>
          <w:lang w:val="en-US"/>
        </w:rPr>
        <w:t>-3</w:t>
      </w:r>
      <w:r w:rsidR="00D223FB">
        <w:rPr>
          <w:rStyle w:val="hps"/>
          <w:rFonts w:ascii="Arial" w:hAnsi="Arial" w:cs="Arial"/>
          <w:color w:val="222222"/>
          <w:sz w:val="22"/>
          <w:szCs w:val="22"/>
          <w:lang w:val="en-US"/>
        </w:rPr>
        <w:t xml:space="preserve">) and expansion </w:t>
      </w:r>
      <w:r w:rsidR="000270C4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(</w:t>
      </w:r>
      <w:r w:rsidR="00CE687B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6</w:t>
      </w:r>
      <w:r w:rsidR="000270C4">
        <w:rPr>
          <w:rStyle w:val="hps"/>
          <w:rFonts w:ascii="Arial" w:hAnsi="Arial" w:cs="Arial"/>
          <w:color w:val="222222"/>
          <w:sz w:val="22"/>
          <w:szCs w:val="22"/>
          <w:lang w:val="en-US"/>
        </w:rPr>
        <w:t>-4)</w:t>
      </w:r>
      <w:r w:rsidR="00D223FB">
        <w:rPr>
          <w:rStyle w:val="hps"/>
          <w:rFonts w:ascii="Arial" w:hAnsi="Arial" w:cs="Arial"/>
          <w:color w:val="222222"/>
          <w:sz w:val="22"/>
          <w:szCs w:val="22"/>
          <w:lang w:val="en-US"/>
        </w:rPr>
        <w:t xml:space="preserve"> energies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provides the energy conservation equation for</w:t>
      </w:r>
      <w:r w:rsidR="00D223FB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open system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s</w:t>
      </w:r>
    </w:p>
    <w:p w:rsidR="00D223FB" w:rsidRPr="00AD782F" w:rsidRDefault="00D223FB" w:rsidP="00D223FB">
      <w:pPr>
        <w:tabs>
          <w:tab w:val="left" w:pos="993"/>
        </w:tabs>
        <w:rPr>
          <w:rFonts w:ascii="Arial" w:hAnsi="Arial" w:cs="Arial"/>
          <w:sz w:val="22"/>
          <w:szCs w:val="22"/>
          <w:lang w:val="en"/>
        </w:rPr>
      </w:pPr>
    </w:p>
    <w:p w:rsidR="00D223FB" w:rsidRDefault="00D223FB" w:rsidP="00D223FB">
      <w:pPr>
        <w:tabs>
          <w:tab w:val="left" w:pos="993"/>
          <w:tab w:val="left" w:pos="8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307210" w:rsidRPr="00A813C9">
        <w:rPr>
          <w:rFonts w:ascii="Arial" w:hAnsi="Arial" w:cs="Arial"/>
          <w:position w:val="-12"/>
          <w:sz w:val="22"/>
          <w:szCs w:val="22"/>
        </w:rPr>
        <w:object w:dxaOrig="4459" w:dyaOrig="360">
          <v:shape id="_x0000_i1031" type="#_x0000_t75" style="width:223.55pt;height:18.1pt" o:ole="">
            <v:imagedata r:id="rId25" o:title=""/>
          </v:shape>
          <o:OLEObject Type="Embed" ProgID="Equation.DSMT4" ShapeID="_x0000_i1031" DrawAspect="Content" ObjectID="_1676357191" r:id="rId26"/>
        </w:object>
      </w:r>
      <w:r>
        <w:rPr>
          <w:rFonts w:ascii="Arial" w:hAnsi="Arial" w:cs="Arial"/>
          <w:sz w:val="22"/>
          <w:szCs w:val="22"/>
        </w:rPr>
        <w:tab/>
      </w:r>
      <w:r w:rsidR="000270C4">
        <w:rPr>
          <w:rFonts w:ascii="Arial" w:hAnsi="Arial" w:cs="Arial"/>
          <w:sz w:val="22"/>
          <w:szCs w:val="22"/>
        </w:rPr>
        <w:t>(</w:t>
      </w:r>
      <w:r w:rsidR="00CE687B">
        <w:rPr>
          <w:rFonts w:ascii="Arial" w:hAnsi="Arial" w:cs="Arial"/>
          <w:sz w:val="22"/>
          <w:szCs w:val="22"/>
        </w:rPr>
        <w:t>6</w:t>
      </w:r>
      <w:r w:rsidR="000270C4">
        <w:rPr>
          <w:rFonts w:ascii="Arial" w:hAnsi="Arial" w:cs="Arial"/>
          <w:sz w:val="22"/>
          <w:szCs w:val="22"/>
        </w:rPr>
        <w:t>-5)</w:t>
      </w:r>
    </w:p>
    <w:p w:rsidR="00307210" w:rsidRDefault="00307210" w:rsidP="00D223FB">
      <w:pPr>
        <w:tabs>
          <w:tab w:val="left" w:pos="993"/>
          <w:tab w:val="left" w:pos="8222"/>
        </w:tabs>
        <w:rPr>
          <w:rFonts w:ascii="Arial" w:hAnsi="Arial" w:cs="Arial"/>
          <w:sz w:val="22"/>
          <w:szCs w:val="22"/>
        </w:rPr>
      </w:pPr>
    </w:p>
    <w:p w:rsidR="00307210" w:rsidRPr="00816CF7" w:rsidRDefault="00307210" w:rsidP="00D223FB">
      <w:pPr>
        <w:tabs>
          <w:tab w:val="left" w:pos="993"/>
          <w:tab w:val="left" w:pos="8222"/>
        </w:tabs>
        <w:rPr>
          <w:rStyle w:val="hps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first 2 terms of (6-5) </w:t>
      </w:r>
      <w:r w:rsidR="007A57BA">
        <w:rPr>
          <w:rFonts w:ascii="Arial" w:hAnsi="Arial" w:cs="Arial"/>
          <w:sz w:val="22"/>
          <w:szCs w:val="22"/>
        </w:rPr>
        <w:t>represents</w:t>
      </w:r>
      <w:r>
        <w:rPr>
          <w:rFonts w:ascii="Arial" w:hAnsi="Arial" w:cs="Arial"/>
          <w:sz w:val="22"/>
          <w:szCs w:val="22"/>
        </w:rPr>
        <w:t xml:space="preserve"> </w:t>
      </w:r>
      <w:r w:rsidR="007A57BA">
        <w:rPr>
          <w:rFonts w:ascii="Arial" w:hAnsi="Arial" w:cs="Arial"/>
          <w:sz w:val="22"/>
          <w:szCs w:val="22"/>
        </w:rPr>
        <w:t xml:space="preserve">change in </w:t>
      </w:r>
      <w:r>
        <w:rPr>
          <w:rFonts w:ascii="Arial" w:hAnsi="Arial" w:cs="Arial"/>
          <w:sz w:val="22"/>
          <w:szCs w:val="22"/>
        </w:rPr>
        <w:t>“heat content”</w:t>
      </w:r>
      <w:r w:rsidR="007A57BA">
        <w:rPr>
          <w:rFonts w:ascii="Arial" w:hAnsi="Arial" w:cs="Arial"/>
          <w:sz w:val="22"/>
          <w:szCs w:val="22"/>
        </w:rPr>
        <w:t xml:space="preserve"> (enthalpy) by molecular energy plus</w:t>
      </w:r>
      <w:r>
        <w:rPr>
          <w:rFonts w:ascii="Arial" w:hAnsi="Arial" w:cs="Arial"/>
          <w:sz w:val="22"/>
          <w:szCs w:val="22"/>
        </w:rPr>
        <w:t xml:space="preserve"> expansion.</w:t>
      </w:r>
      <w:r w:rsidR="007A57BA">
        <w:rPr>
          <w:rFonts w:ascii="Arial" w:hAnsi="Arial" w:cs="Arial"/>
          <w:sz w:val="22"/>
          <w:szCs w:val="22"/>
        </w:rPr>
        <w:t xml:space="preserve"> The enthalpy is defined: H=E</w:t>
      </w:r>
      <w:r w:rsidR="007A57BA" w:rsidRPr="007A57BA">
        <w:rPr>
          <w:rFonts w:ascii="Arial" w:hAnsi="Arial" w:cs="Arial"/>
          <w:sz w:val="22"/>
          <w:szCs w:val="22"/>
          <w:vertAlign w:val="subscript"/>
        </w:rPr>
        <w:t>i</w:t>
      </w:r>
      <w:r w:rsidR="007A57BA">
        <w:rPr>
          <w:rFonts w:ascii="Arial" w:hAnsi="Arial" w:cs="Arial"/>
          <w:sz w:val="22"/>
          <w:szCs w:val="22"/>
        </w:rPr>
        <w:t>+</w:t>
      </w:r>
      <w:proofErr w:type="gramStart"/>
      <w:r w:rsidR="007A57BA">
        <w:rPr>
          <w:rFonts w:ascii="Arial" w:hAnsi="Arial" w:cs="Arial"/>
          <w:sz w:val="22"/>
          <w:szCs w:val="22"/>
        </w:rPr>
        <w:t>pV</w:t>
      </w:r>
      <w:proofErr w:type="gramEnd"/>
      <w:r w:rsidR="007A57BA">
        <w:rPr>
          <w:rFonts w:ascii="Arial" w:hAnsi="Arial" w:cs="Arial"/>
          <w:sz w:val="22"/>
          <w:szCs w:val="22"/>
        </w:rPr>
        <w:t xml:space="preserve">. </w:t>
      </w:r>
      <w:r w:rsidR="009E53E3">
        <w:rPr>
          <w:rFonts w:ascii="Arial" w:hAnsi="Arial" w:cs="Arial"/>
          <w:sz w:val="22"/>
          <w:szCs w:val="22"/>
        </w:rPr>
        <w:t>Thus</w:t>
      </w:r>
      <w:r w:rsidR="007A57BA">
        <w:rPr>
          <w:rFonts w:ascii="Arial" w:hAnsi="Arial" w:cs="Arial"/>
          <w:sz w:val="22"/>
          <w:szCs w:val="22"/>
        </w:rPr>
        <w:t xml:space="preserve"> (6-5) can be expressed</w:t>
      </w:r>
      <w:proofErr w:type="gramStart"/>
      <w:r w:rsidR="007A57BA">
        <w:rPr>
          <w:rFonts w:ascii="Arial" w:hAnsi="Arial" w:cs="Arial"/>
          <w:sz w:val="22"/>
          <w:szCs w:val="22"/>
        </w:rPr>
        <w:t xml:space="preserve">: </w:t>
      </w:r>
      <w:r w:rsidR="007A57BA" w:rsidRPr="007A57BA">
        <w:rPr>
          <w:rFonts w:ascii="Arial" w:hAnsi="Arial" w:cs="Arial"/>
          <w:position w:val="-14"/>
          <w:sz w:val="22"/>
          <w:szCs w:val="22"/>
        </w:rPr>
        <w:object w:dxaOrig="3820" w:dyaOrig="380">
          <v:shape id="_x0000_i1032" type="#_x0000_t75" style="width:191.5pt;height:19.25pt" o:ole="">
            <v:imagedata r:id="rId27" o:title=""/>
          </v:shape>
          <o:OLEObject Type="Embed" ProgID="Equation.DSMT4" ShapeID="_x0000_i1032" DrawAspect="Content" ObjectID="_1676357192" r:id="rId28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9E53E3">
        <w:rPr>
          <w:rFonts w:ascii="Arial" w:hAnsi="Arial" w:cs="Arial"/>
          <w:sz w:val="22"/>
          <w:szCs w:val="22"/>
        </w:rPr>
        <w:t>, with</w:t>
      </w:r>
      <w:r w:rsidR="007A57BA">
        <w:rPr>
          <w:rFonts w:ascii="Arial" w:hAnsi="Arial" w:cs="Arial"/>
          <w:sz w:val="22"/>
          <w:szCs w:val="22"/>
        </w:rPr>
        <w:t xml:space="preserve">: </w:t>
      </w:r>
      <w:r w:rsidR="007A57BA" w:rsidRPr="007A57BA">
        <w:rPr>
          <w:rFonts w:ascii="Arial" w:hAnsi="Arial" w:cs="Arial"/>
          <w:position w:val="-14"/>
          <w:sz w:val="22"/>
          <w:szCs w:val="22"/>
        </w:rPr>
        <w:object w:dxaOrig="1420" w:dyaOrig="380">
          <v:shape id="_x0000_i1033" type="#_x0000_t75" style="width:71.25pt;height:19.25pt" o:ole="">
            <v:imagedata r:id="rId29" o:title=""/>
          </v:shape>
          <o:OLEObject Type="Embed" ProgID="Equation.DSMT4" ShapeID="_x0000_i1033" DrawAspect="Content" ObjectID="_1676357193" r:id="rId30"/>
        </w:object>
      </w:r>
      <w:r w:rsidR="009E53E3">
        <w:rPr>
          <w:rFonts w:ascii="Arial" w:hAnsi="Arial" w:cs="Arial"/>
          <w:sz w:val="22"/>
          <w:szCs w:val="22"/>
        </w:rPr>
        <w:t>. The general gas equation: H=E</w:t>
      </w:r>
      <w:r w:rsidR="009E53E3" w:rsidRPr="007A57BA">
        <w:rPr>
          <w:rFonts w:ascii="Arial" w:hAnsi="Arial" w:cs="Arial"/>
          <w:sz w:val="22"/>
          <w:szCs w:val="22"/>
          <w:vertAlign w:val="subscript"/>
        </w:rPr>
        <w:t>i</w:t>
      </w:r>
      <w:r w:rsidR="009E53E3">
        <w:rPr>
          <w:rFonts w:ascii="Arial" w:hAnsi="Arial" w:cs="Arial"/>
          <w:sz w:val="22"/>
          <w:szCs w:val="22"/>
        </w:rPr>
        <w:t xml:space="preserve">+nRT enables simple estimation </w:t>
      </w:r>
      <w:proofErr w:type="gramStart"/>
      <w:r w:rsidR="009E53E3">
        <w:rPr>
          <w:rFonts w:ascii="Arial" w:hAnsi="Arial" w:cs="Arial"/>
          <w:sz w:val="22"/>
          <w:szCs w:val="22"/>
        </w:rPr>
        <w:t>of:</w:t>
      </w:r>
      <w:proofErr w:type="gramEnd"/>
      <w:r w:rsidR="009E53E3">
        <w:rPr>
          <w:rFonts w:ascii="Arial" w:hAnsi="Arial" w:cs="Arial"/>
          <w:sz w:val="22"/>
          <w:szCs w:val="22"/>
        </w:rPr>
        <w:t xml:space="preserve"> c</w:t>
      </w:r>
      <w:r w:rsidR="009E53E3" w:rsidRPr="009E53E3">
        <w:rPr>
          <w:rFonts w:ascii="Arial" w:hAnsi="Arial" w:cs="Arial"/>
          <w:sz w:val="22"/>
          <w:szCs w:val="22"/>
          <w:vertAlign w:val="subscript"/>
        </w:rPr>
        <w:t>p</w:t>
      </w:r>
      <w:r w:rsidR="009E53E3">
        <w:rPr>
          <w:rFonts w:ascii="Arial" w:hAnsi="Arial" w:cs="Arial"/>
          <w:sz w:val="22"/>
          <w:szCs w:val="22"/>
        </w:rPr>
        <w:t xml:space="preserve"> for gases. Most liquids that do no expand much with pressure, so: </w:t>
      </w:r>
      <w:r w:rsidR="009E53E3" w:rsidRPr="009E53E3">
        <w:rPr>
          <w:rFonts w:ascii="Arial" w:hAnsi="Arial" w:cs="Arial"/>
          <w:position w:val="-14"/>
          <w:sz w:val="22"/>
          <w:szCs w:val="22"/>
        </w:rPr>
        <w:object w:dxaOrig="639" w:dyaOrig="360">
          <v:shape id="_x0000_i1034" type="#_x0000_t75" style="width:32.05pt;height:18.1pt" o:ole="">
            <v:imagedata r:id="rId31" o:title=""/>
          </v:shape>
          <o:OLEObject Type="Embed" ProgID="Equation.DSMT4" ShapeID="_x0000_i1034" DrawAspect="Content" ObjectID="_1676357194" r:id="rId32"/>
        </w:object>
      </w:r>
      <w:r w:rsidR="009E53E3">
        <w:rPr>
          <w:rFonts w:ascii="Arial" w:hAnsi="Arial" w:cs="Arial"/>
          <w:sz w:val="22"/>
          <w:szCs w:val="22"/>
        </w:rPr>
        <w:t xml:space="preserve"> </w:t>
      </w:r>
    </w:p>
    <w:p w:rsidR="00D223FB" w:rsidRDefault="00D223FB" w:rsidP="00D223FB">
      <w:pPr>
        <w:tabs>
          <w:tab w:val="left" w:pos="993"/>
          <w:tab w:val="left" w:pos="8222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D223FB" w:rsidRPr="00A27C40" w:rsidRDefault="00D223FB" w:rsidP="00D223FB">
      <w:pPr>
        <w:tabs>
          <w:tab w:val="left" w:pos="993"/>
        </w:tabs>
        <w:rPr>
          <w:rFonts w:ascii="Arial" w:hAnsi="Arial" w:cs="Arial"/>
          <w:color w:val="333333"/>
          <w:sz w:val="22"/>
          <w:szCs w:val="22"/>
          <w:u w:val="single"/>
          <w:lang w:val="en-US"/>
        </w:rPr>
      </w:pPr>
      <w:r>
        <w:rPr>
          <w:rFonts w:ascii="Arial" w:hAnsi="Arial" w:cs="Arial"/>
          <w:color w:val="333333"/>
          <w:sz w:val="22"/>
          <w:szCs w:val="22"/>
          <w:u w:val="single"/>
          <w:lang w:val="en-US"/>
        </w:rPr>
        <w:t>Heat transfer from surroundings</w:t>
      </w:r>
    </w:p>
    <w:p w:rsidR="00D223FB" w:rsidRDefault="00D223FB" w:rsidP="00D223FB">
      <w:pPr>
        <w:tabs>
          <w:tab w:val="left" w:pos="993"/>
        </w:tabs>
        <w:rPr>
          <w:rFonts w:ascii="Arial" w:hAnsi="Arial" w:cs="Arial"/>
          <w:color w:val="333333"/>
          <w:sz w:val="22"/>
          <w:szCs w:val="22"/>
          <w:lang w:val="en-US"/>
        </w:rPr>
      </w:pPr>
      <w:r>
        <w:rPr>
          <w:rFonts w:ascii="Arial" w:hAnsi="Arial" w:cs="Arial"/>
          <w:color w:val="333333"/>
          <w:sz w:val="22"/>
          <w:szCs w:val="22"/>
          <w:lang w:val="en-US"/>
        </w:rPr>
        <w:t>Transfer by conduction depends on the difference between inside and outside te</w:t>
      </w:r>
      <w:r w:rsidR="00D9795C">
        <w:rPr>
          <w:rFonts w:ascii="Arial" w:hAnsi="Arial" w:cs="Arial"/>
          <w:color w:val="333333"/>
          <w:sz w:val="22"/>
          <w:szCs w:val="22"/>
          <w:lang w:val="en-US"/>
        </w:rPr>
        <w:t>mperatures, as expressed by (1-10</w:t>
      </w:r>
      <w:r>
        <w:rPr>
          <w:rFonts w:ascii="Arial" w:hAnsi="Arial" w:cs="Arial"/>
          <w:color w:val="333333"/>
          <w:sz w:val="22"/>
          <w:szCs w:val="22"/>
          <w:lang w:val="en-US"/>
        </w:rPr>
        <w:t xml:space="preserve">). An electric element may ideally provide constant heat flow: q. </w:t>
      </w:r>
    </w:p>
    <w:p w:rsidR="00F64082" w:rsidRDefault="00F64082" w:rsidP="00F64082">
      <w:pPr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F64082" w:rsidRDefault="00D9795C" w:rsidP="00D9795C">
      <w:pPr>
        <w:tabs>
          <w:tab w:val="left" w:pos="851"/>
          <w:tab w:val="left" w:pos="8222"/>
        </w:tabs>
      </w:pPr>
      <w:r>
        <w:tab/>
      </w:r>
      <w:r w:rsidRPr="00B51BE2">
        <w:rPr>
          <w:position w:val="-12"/>
        </w:rPr>
        <w:object w:dxaOrig="2079" w:dyaOrig="360">
          <v:shape id="_x0000_i1035" type="#_x0000_t75" style="width:104.4pt;height:17.7pt" o:ole="">
            <v:imagedata r:id="rId33" o:title=""/>
          </v:shape>
          <o:OLEObject Type="Embed" ProgID="Equation.DSMT4" ShapeID="_x0000_i1035" DrawAspect="Content" ObjectID="_1676357195" r:id="rId34"/>
        </w:object>
      </w:r>
    </w:p>
    <w:p w:rsidR="00D9795C" w:rsidRPr="00007DC8" w:rsidRDefault="00D9795C" w:rsidP="00D9795C">
      <w:pPr>
        <w:tabs>
          <w:tab w:val="left" w:pos="851"/>
          <w:tab w:val="left" w:pos="8222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D223FB" w:rsidRDefault="00CE687B" w:rsidP="00D223FB">
      <w:pPr>
        <w:tabs>
          <w:tab w:val="left" w:pos="993"/>
        </w:tabs>
        <w:rPr>
          <w:rStyle w:val="hps"/>
          <w:rFonts w:ascii="Arial" w:hAnsi="Arial" w:cs="Arial"/>
          <w:b/>
          <w:color w:val="222222"/>
          <w:lang w:val="en"/>
        </w:rPr>
      </w:pPr>
      <w:r>
        <w:rPr>
          <w:rFonts w:ascii="Arial" w:hAnsi="Arial" w:cs="Arial"/>
          <w:b/>
          <w:color w:val="222222"/>
          <w:lang w:val="en"/>
        </w:rPr>
        <w:t>6</w:t>
      </w:r>
      <w:r w:rsidR="00AD782F">
        <w:rPr>
          <w:rFonts w:ascii="Arial" w:hAnsi="Arial" w:cs="Arial"/>
          <w:b/>
          <w:color w:val="222222"/>
          <w:lang w:val="en"/>
        </w:rPr>
        <w:t>.3</w:t>
      </w:r>
      <w:r w:rsidR="00D223FB" w:rsidRPr="00AD559B">
        <w:rPr>
          <w:rFonts w:ascii="Arial" w:hAnsi="Arial" w:cs="Arial"/>
          <w:b/>
          <w:color w:val="222222"/>
          <w:lang w:val="en"/>
        </w:rPr>
        <w:t xml:space="preserve"> </w:t>
      </w:r>
      <w:r w:rsidR="00D80949">
        <w:rPr>
          <w:rStyle w:val="hps"/>
          <w:rFonts w:ascii="Arial" w:hAnsi="Arial" w:cs="Arial"/>
          <w:b/>
          <w:color w:val="222222"/>
          <w:lang w:val="en"/>
        </w:rPr>
        <w:t>Isentrop</w:t>
      </w:r>
      <w:r w:rsidR="00F64082">
        <w:rPr>
          <w:rStyle w:val="hps"/>
          <w:rFonts w:ascii="Arial" w:hAnsi="Arial" w:cs="Arial"/>
          <w:b/>
          <w:color w:val="222222"/>
          <w:lang w:val="en"/>
        </w:rPr>
        <w:t>ic model</w:t>
      </w:r>
    </w:p>
    <w:p w:rsidR="00D223FB" w:rsidRDefault="00D223FB" w:rsidP="00D223FB">
      <w:pPr>
        <w:tabs>
          <w:tab w:val="left" w:pos="993"/>
        </w:tabs>
        <w:rPr>
          <w:rStyle w:val="hps"/>
          <w:rFonts w:ascii="Arial" w:hAnsi="Arial" w:cs="Arial"/>
          <w:b/>
          <w:color w:val="222222"/>
          <w:lang w:val="en"/>
        </w:rPr>
      </w:pPr>
    </w:p>
    <w:p w:rsidR="00802EA0" w:rsidRDefault="00C869B6" w:rsidP="00D223FB">
      <w:pPr>
        <w:tabs>
          <w:tab w:val="left" w:pos="993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If</w:t>
      </w:r>
      <w:r w:rsidR="00F64082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friction, heat transfer, work, hei</w:t>
      </w:r>
      <w:r w:rsidR="00A52EE5">
        <w:rPr>
          <w:rStyle w:val="hps"/>
          <w:rFonts w:ascii="Arial" w:hAnsi="Arial" w:cs="Arial"/>
          <w:color w:val="222222"/>
          <w:sz w:val="22"/>
          <w:szCs w:val="22"/>
          <w:lang w:val="en"/>
        </w:rPr>
        <w:t>ght- and velocity change are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neglected</w:t>
      </w:r>
      <w:r w:rsidR="00F64082">
        <w:rPr>
          <w:rStyle w:val="hps"/>
          <w:rFonts w:ascii="Arial" w:hAnsi="Arial" w:cs="Arial"/>
          <w:color w:val="222222"/>
          <w:sz w:val="22"/>
          <w:szCs w:val="22"/>
          <w:lang w:val="en"/>
        </w:rPr>
        <w:t>: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f=0,</w:t>
      </w:r>
      <w:r w:rsidR="00F64082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="00D9795C">
        <w:rPr>
          <w:rStyle w:val="hps"/>
          <w:rFonts w:ascii="Arial" w:hAnsi="Arial" w:cs="Arial"/>
          <w:color w:val="222222"/>
          <w:sz w:val="22"/>
          <w:szCs w:val="22"/>
          <w:lang w:val="en"/>
        </w:rPr>
        <w:t>d</w:t>
      </w:r>
      <w:r w:rsidR="00F64082">
        <w:rPr>
          <w:rStyle w:val="hps"/>
          <w:rFonts w:ascii="Arial" w:hAnsi="Arial" w:cs="Arial"/>
          <w:color w:val="222222"/>
          <w:sz w:val="22"/>
          <w:szCs w:val="22"/>
          <w:lang w:val="en"/>
        </w:rPr>
        <w:t>q=0</w:t>
      </w:r>
      <w:r w:rsidR="00C42675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, </w:t>
      </w:r>
      <w:r w:rsidR="00D9795C">
        <w:rPr>
          <w:rStyle w:val="hps"/>
          <w:rFonts w:ascii="Arial" w:hAnsi="Arial" w:cs="Arial"/>
          <w:color w:val="222222"/>
          <w:sz w:val="22"/>
          <w:szCs w:val="22"/>
          <w:lang w:val="en"/>
        </w:rPr>
        <w:t>d</w:t>
      </w:r>
      <w:r w:rsidR="00C42675">
        <w:rPr>
          <w:rStyle w:val="hps"/>
          <w:rFonts w:ascii="Arial" w:hAnsi="Arial" w:cs="Arial"/>
          <w:color w:val="222222"/>
          <w:sz w:val="22"/>
          <w:szCs w:val="22"/>
          <w:lang w:val="en"/>
        </w:rPr>
        <w:t>w=0,</w:t>
      </w:r>
      <w:r w:rsidR="00D223FB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="00A52EE5">
        <w:rPr>
          <w:rStyle w:val="hps"/>
          <w:rFonts w:ascii="Arial" w:hAnsi="Arial" w:cs="Arial"/>
          <w:color w:val="222222"/>
          <w:sz w:val="22"/>
          <w:szCs w:val="22"/>
          <w:lang w:val="en"/>
        </w:rPr>
        <w:t>dv=0 and dh=0,</w:t>
      </w:r>
      <w:r w:rsidR="00802EA0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="00D223FB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="000270C4">
        <w:rPr>
          <w:rStyle w:val="hps"/>
          <w:rFonts w:ascii="Arial" w:hAnsi="Arial" w:cs="Arial"/>
          <w:color w:val="222222"/>
          <w:sz w:val="22"/>
          <w:szCs w:val="22"/>
          <w:lang w:val="en"/>
        </w:rPr>
        <w:t>(</w:t>
      </w:r>
      <w:r w:rsidR="00CE687B">
        <w:rPr>
          <w:rStyle w:val="hps"/>
          <w:rFonts w:ascii="Arial" w:hAnsi="Arial" w:cs="Arial"/>
          <w:color w:val="222222"/>
          <w:sz w:val="22"/>
          <w:szCs w:val="22"/>
          <w:lang w:val="en"/>
        </w:rPr>
        <w:t>6</w:t>
      </w:r>
      <w:r w:rsidR="000270C4">
        <w:rPr>
          <w:rStyle w:val="hps"/>
          <w:rFonts w:ascii="Arial" w:hAnsi="Arial" w:cs="Arial"/>
          <w:color w:val="222222"/>
          <w:sz w:val="22"/>
          <w:szCs w:val="22"/>
          <w:lang w:val="en"/>
        </w:rPr>
        <w:t>-5)</w:t>
      </w:r>
      <w:r>
        <w:rPr>
          <w:rFonts w:ascii="Arial" w:hAnsi="Arial" w:cs="Arial"/>
          <w:sz w:val="22"/>
          <w:szCs w:val="22"/>
        </w:rPr>
        <w:t xml:space="preserve"> simplifies </w:t>
      </w:r>
      <w:r w:rsidR="00D223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="00D223FB" w:rsidRPr="00CF07F3">
        <w:rPr>
          <w:rFonts w:ascii="Arial" w:hAnsi="Arial" w:cs="Arial"/>
          <w:position w:val="-10"/>
          <w:sz w:val="22"/>
          <w:szCs w:val="22"/>
        </w:rPr>
        <w:object w:dxaOrig="1600" w:dyaOrig="320">
          <v:shape id="_x0000_i1036" type="#_x0000_t75" style="width:80.3pt;height:16.2pt" o:ole="">
            <v:imagedata r:id="rId35" o:title=""/>
          </v:shape>
          <o:OLEObject Type="Embed" ProgID="Equation.DSMT4" ShapeID="_x0000_i1036" DrawAspect="Content" ObjectID="_1676357196" r:id="rId36"/>
        </w:object>
      </w:r>
    </w:p>
    <w:p w:rsidR="00802EA0" w:rsidRDefault="00802EA0" w:rsidP="00D223FB">
      <w:pPr>
        <w:tabs>
          <w:tab w:val="left" w:pos="993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D223FB" w:rsidRDefault="00D223FB" w:rsidP="00C42675">
      <w:pPr>
        <w:pStyle w:val="Ingenmellomrom"/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 w:rsidRPr="00C42675">
        <w:rPr>
          <w:rFonts w:asciiTheme="minorHAnsi" w:hAnsiTheme="minorHAnsi" w:cstheme="minorHAnsi"/>
        </w:rPr>
        <w:t>The general equation of state</w:t>
      </w:r>
      <w:r w:rsidR="00C42675" w:rsidRPr="00C42675">
        <w:rPr>
          <w:rFonts w:asciiTheme="minorHAnsi" w:hAnsiTheme="minorHAnsi" w:cstheme="minorHAnsi"/>
        </w:rPr>
        <w:t xml:space="preserve"> </w:t>
      </w:r>
      <w:r w:rsidR="006D27F7" w:rsidRPr="006D27F7">
        <w:rPr>
          <w:rFonts w:asciiTheme="minorHAnsi" w:hAnsiTheme="minorHAnsi" w:cstheme="minorHAnsi"/>
          <w:position w:val="-10"/>
        </w:rPr>
        <w:object w:dxaOrig="1080" w:dyaOrig="320">
          <v:shape id="_x0000_i1037" type="#_x0000_t75" style="width:53.9pt;height:15.85pt" o:ole="">
            <v:imagedata r:id="rId37" o:title=""/>
          </v:shape>
          <o:OLEObject Type="Embed" ProgID="Equation.DSMT4" ShapeID="_x0000_i1037" DrawAspect="Content" ObjectID="_1676357197" r:id="rId38"/>
        </w:object>
      </w:r>
      <w:r w:rsidR="00A813C9" w:rsidRPr="00C42675">
        <w:rPr>
          <w:rFonts w:asciiTheme="minorHAnsi" w:hAnsiTheme="minorHAnsi" w:cstheme="minorHAnsi"/>
        </w:rPr>
        <w:t xml:space="preserve"> p</w:t>
      </w:r>
      <w:r w:rsidR="00C42675" w:rsidRPr="00C42675">
        <w:rPr>
          <w:rFonts w:asciiTheme="minorHAnsi" w:hAnsiTheme="minorHAnsi" w:cstheme="minorHAnsi"/>
        </w:rPr>
        <w:t>rovides</w:t>
      </w:r>
      <w:proofErr w:type="gramStart"/>
      <w:r w:rsidRPr="00C42675">
        <w:rPr>
          <w:rFonts w:asciiTheme="minorHAnsi" w:hAnsiTheme="minorHAnsi" w:cstheme="minorHAnsi"/>
        </w:rPr>
        <w:t>:</w:t>
      </w:r>
      <w:r w:rsidR="00A813C9" w:rsidRPr="00C42675">
        <w:rPr>
          <w:rFonts w:asciiTheme="minorHAnsi" w:hAnsiTheme="minorHAnsi" w:cstheme="minorHAnsi"/>
        </w:rPr>
        <w:object w:dxaOrig="2380" w:dyaOrig="300">
          <v:shape id="_x0000_i1038" type="#_x0000_t75" style="width:119.1pt;height:15.1pt" o:ole="">
            <v:imagedata r:id="rId39" o:title=""/>
          </v:shape>
          <o:OLEObject Type="Embed" ProgID="Equation.DSMT4" ShapeID="_x0000_i1038" DrawAspect="Content" ObjectID="_1676357198" r:id="rId40"/>
        </w:object>
      </w:r>
      <w:r w:rsidR="00A813C9" w:rsidRPr="00C42675">
        <w:rPr>
          <w:rFonts w:asciiTheme="minorHAnsi" w:hAnsiTheme="minorHAnsi" w:cstheme="minorHAnsi"/>
        </w:rPr>
        <w:t>.</w:t>
      </w:r>
      <w:proofErr w:type="gramEnd"/>
      <w:r w:rsidR="00A813C9" w:rsidRPr="00C42675">
        <w:rPr>
          <w:rFonts w:asciiTheme="minorHAnsi" w:hAnsiTheme="minorHAnsi" w:cstheme="minorHAnsi"/>
        </w:rPr>
        <w:t xml:space="preserve"> Using this to</w:t>
      </w:r>
      <w:r w:rsidR="00A813C9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eliminate temperature</w:t>
      </w:r>
      <w:r w:rsidR="00802EA0">
        <w:rPr>
          <w:rStyle w:val="hps"/>
          <w:rFonts w:ascii="Arial" w:hAnsi="Arial" w:cs="Arial"/>
          <w:color w:val="222222"/>
          <w:sz w:val="22"/>
          <w:szCs w:val="22"/>
          <w:lang w:val="en"/>
        </w:rPr>
        <w:t>:</w:t>
      </w:r>
      <w:r w:rsidRPr="00FB0EE9">
        <w:t xml:space="preserve"> </w:t>
      </w:r>
      <w:r w:rsidRPr="00FB0EE9">
        <w:rPr>
          <w:position w:val="-12"/>
        </w:rPr>
        <w:object w:dxaOrig="2980" w:dyaOrig="360">
          <v:shape id="_x0000_i1039" type="#_x0000_t75" style="width:148.5pt;height:18.1pt" o:ole="">
            <v:imagedata r:id="rId41" o:title=""/>
          </v:shape>
          <o:OLEObject Type="Embed" ProgID="Equation.DSMT4" ShapeID="_x0000_i1039" DrawAspect="Content" ObjectID="_1676357199" r:id="rId42"/>
        </w:object>
      </w:r>
      <w:r w:rsidR="00C42675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and i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ntegration </w:t>
      </w:r>
      <w:r w:rsidR="00A813C9">
        <w:rPr>
          <w:rStyle w:val="hps"/>
          <w:rFonts w:ascii="Arial" w:hAnsi="Arial" w:cs="Arial"/>
          <w:color w:val="222222"/>
          <w:sz w:val="22"/>
          <w:szCs w:val="22"/>
          <w:lang w:val="en"/>
        </w:rPr>
        <w:t>gives</w:t>
      </w:r>
      <w:r w:rsidR="00C42675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the </w:t>
      </w:r>
      <w:r w:rsidR="00D80949">
        <w:rPr>
          <w:rStyle w:val="hps"/>
          <w:rFonts w:ascii="Arial" w:hAnsi="Arial" w:cs="Arial"/>
          <w:color w:val="222222"/>
          <w:sz w:val="22"/>
          <w:szCs w:val="22"/>
          <w:lang w:val="en"/>
        </w:rPr>
        <w:t>isentrop</w:t>
      </w:r>
      <w:r w:rsidR="00C42675">
        <w:rPr>
          <w:rStyle w:val="hps"/>
          <w:rFonts w:ascii="Arial" w:hAnsi="Arial" w:cs="Arial"/>
          <w:color w:val="222222"/>
          <w:sz w:val="22"/>
          <w:szCs w:val="22"/>
          <w:lang w:val="en"/>
        </w:rPr>
        <w:t>ic process equation, often called: “</w:t>
      </w:r>
      <w:r w:rsidR="00D80949">
        <w:rPr>
          <w:rStyle w:val="hps"/>
          <w:rFonts w:ascii="Arial" w:hAnsi="Arial" w:cs="Arial"/>
          <w:color w:val="222222"/>
          <w:sz w:val="22"/>
          <w:szCs w:val="22"/>
          <w:lang w:val="en"/>
        </w:rPr>
        <w:t>isentrop</w:t>
      </w:r>
      <w:r w:rsidR="00C42675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ic equation of state” </w:t>
      </w:r>
    </w:p>
    <w:p w:rsidR="00D223FB" w:rsidRPr="00EF6E62" w:rsidRDefault="00D223FB" w:rsidP="00D223FB">
      <w:pPr>
        <w:tabs>
          <w:tab w:val="left" w:pos="993"/>
        </w:tabs>
        <w:rPr>
          <w:rStyle w:val="hps"/>
          <w:rFonts w:ascii="Arial" w:hAnsi="Arial" w:cs="Arial"/>
          <w:color w:val="222222"/>
          <w:lang w:val="en"/>
        </w:rPr>
      </w:pPr>
    </w:p>
    <w:p w:rsidR="00D223FB" w:rsidRPr="00E868C4" w:rsidRDefault="00D223FB" w:rsidP="00D223FB">
      <w:pPr>
        <w:tabs>
          <w:tab w:val="left" w:pos="567"/>
          <w:tab w:val="left" w:pos="8222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>
        <w:tab/>
      </w:r>
      <w:r w:rsidRPr="00E868C4">
        <w:rPr>
          <w:position w:val="-10"/>
        </w:rPr>
        <w:object w:dxaOrig="1140" w:dyaOrig="340">
          <v:shape id="_x0000_i1040" type="#_x0000_t75" style="width:56.55pt;height:16.95pt" o:ole="">
            <v:imagedata r:id="rId43" o:title=""/>
          </v:shape>
          <o:OLEObject Type="Embed" ProgID="Equation.DSMT4" ShapeID="_x0000_i1040" DrawAspect="Content" ObjectID="_1676357200" r:id="rId44"/>
        </w:object>
      </w:r>
      <w:r w:rsidRPr="00EF6E62">
        <w:rPr>
          <w:rStyle w:val="hps"/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ab/>
      </w:r>
      <w:r w:rsidR="0025710F">
        <w:rPr>
          <w:rStyle w:val="hps"/>
          <w:rFonts w:ascii="Arial" w:hAnsi="Arial" w:cs="Arial"/>
          <w:color w:val="222222"/>
          <w:sz w:val="22"/>
          <w:szCs w:val="22"/>
          <w:lang w:val="en"/>
        </w:rPr>
        <w:t>(</w:t>
      </w:r>
      <w:r w:rsidR="00CE687B">
        <w:rPr>
          <w:rStyle w:val="hps"/>
          <w:rFonts w:ascii="Arial" w:hAnsi="Arial" w:cs="Arial"/>
          <w:color w:val="222222"/>
          <w:sz w:val="22"/>
          <w:szCs w:val="22"/>
          <w:lang w:val="en"/>
        </w:rPr>
        <w:t>6</w:t>
      </w:r>
      <w:r w:rsidR="0025710F">
        <w:rPr>
          <w:rStyle w:val="hps"/>
          <w:rFonts w:ascii="Arial" w:hAnsi="Arial" w:cs="Arial"/>
          <w:color w:val="222222"/>
          <w:sz w:val="22"/>
          <w:szCs w:val="22"/>
          <w:lang w:val="en"/>
        </w:rPr>
        <w:t>-6</w:t>
      </w:r>
      <w:r w:rsidR="000270C4">
        <w:rPr>
          <w:rStyle w:val="hps"/>
          <w:rFonts w:ascii="Arial" w:hAnsi="Arial" w:cs="Arial"/>
          <w:color w:val="222222"/>
          <w:sz w:val="22"/>
          <w:szCs w:val="22"/>
          <w:lang w:val="en"/>
        </w:rPr>
        <w:t>)</w:t>
      </w:r>
    </w:p>
    <w:p w:rsidR="00D223FB" w:rsidRDefault="00D223FB" w:rsidP="00D223FB">
      <w:pPr>
        <w:tabs>
          <w:tab w:val="left" w:pos="993"/>
        </w:tabs>
        <w:rPr>
          <w:rStyle w:val="hps"/>
          <w:rFonts w:ascii="Arial" w:hAnsi="Arial" w:cs="Arial"/>
          <w:color w:val="222222"/>
          <w:lang w:val="en"/>
        </w:rPr>
      </w:pPr>
    </w:p>
    <w:p w:rsidR="00D223FB" w:rsidRPr="00E868C4" w:rsidRDefault="00816CF7" w:rsidP="00D223FB">
      <w:pPr>
        <w:tabs>
          <w:tab w:val="left" w:pos="993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proofErr w:type="gramStart"/>
      <w:r w:rsidRPr="00562AA1">
        <w:rPr>
          <w:rStyle w:val="hps"/>
          <w:rFonts w:ascii="Arial" w:hAnsi="Arial" w:cs="Arial"/>
          <w:color w:val="222222"/>
          <w:sz w:val="22"/>
          <w:szCs w:val="22"/>
          <w:lang w:val="en"/>
        </w:rPr>
        <w:t>adiab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atic</w:t>
      </w:r>
      <w:proofErr w:type="gramEnd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exponent 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ab/>
      </w:r>
      <w:r w:rsidR="00D223FB" w:rsidRPr="00E868C4">
        <w:rPr>
          <w:sz w:val="22"/>
          <w:szCs w:val="22"/>
        </w:rPr>
        <w:t xml:space="preserve"> </w:t>
      </w:r>
      <w:r w:rsidR="00D223FB" w:rsidRPr="00562AA1">
        <w:rPr>
          <w:rFonts w:ascii="Arial" w:hAnsi="Arial" w:cs="Arial"/>
          <w:position w:val="-14"/>
          <w:sz w:val="22"/>
          <w:szCs w:val="22"/>
        </w:rPr>
        <w:object w:dxaOrig="2480" w:dyaOrig="380">
          <v:shape id="_x0000_i1041" type="#_x0000_t75" style="width:124.4pt;height:19.25pt" o:ole="">
            <v:imagedata r:id="rId45" o:title=""/>
          </v:shape>
          <o:OLEObject Type="Embed" ProgID="Equation.DSMT4" ShapeID="_x0000_i1041" DrawAspect="Content" ObjectID="_1676357201" r:id="rId46"/>
        </w:object>
      </w:r>
    </w:p>
    <w:p w:rsidR="00D223FB" w:rsidRPr="00E868C4" w:rsidRDefault="00D223FB" w:rsidP="00D223FB">
      <w:pPr>
        <w:tabs>
          <w:tab w:val="left" w:pos="993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D223FB" w:rsidRDefault="00A813C9" w:rsidP="00D223FB">
      <w:pPr>
        <w:tabs>
          <w:tab w:val="left" w:pos="993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C</w:t>
      </w:r>
      <w:r w:rsidR="00D223FB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ombining eq. </w:t>
      </w:r>
      <w:r w:rsidR="0025710F">
        <w:rPr>
          <w:rStyle w:val="hps"/>
          <w:rFonts w:ascii="Arial" w:hAnsi="Arial" w:cs="Arial"/>
          <w:color w:val="222222"/>
          <w:sz w:val="22"/>
          <w:szCs w:val="22"/>
          <w:lang w:val="en"/>
        </w:rPr>
        <w:t>(</w:t>
      </w:r>
      <w:r w:rsidR="00CE687B">
        <w:rPr>
          <w:rStyle w:val="hps"/>
          <w:rFonts w:ascii="Arial" w:hAnsi="Arial" w:cs="Arial"/>
          <w:color w:val="222222"/>
          <w:sz w:val="22"/>
          <w:szCs w:val="22"/>
          <w:lang w:val="en"/>
        </w:rPr>
        <w:t>6</w:t>
      </w:r>
      <w:r w:rsidR="0025710F">
        <w:rPr>
          <w:rStyle w:val="hps"/>
          <w:rFonts w:ascii="Arial" w:hAnsi="Arial" w:cs="Arial"/>
          <w:color w:val="222222"/>
          <w:sz w:val="22"/>
          <w:szCs w:val="22"/>
          <w:lang w:val="en"/>
        </w:rPr>
        <w:t>-6</w:t>
      </w:r>
      <w:r w:rsidR="000270C4">
        <w:rPr>
          <w:rStyle w:val="hps"/>
          <w:rFonts w:ascii="Arial" w:hAnsi="Arial" w:cs="Arial"/>
          <w:color w:val="222222"/>
          <w:sz w:val="22"/>
          <w:szCs w:val="22"/>
          <w:lang w:val="en"/>
        </w:rPr>
        <w:t>)</w:t>
      </w:r>
      <w:r w:rsidR="00D223FB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and the general equation of state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="00C42675">
        <w:rPr>
          <w:rStyle w:val="hps"/>
          <w:rFonts w:ascii="Arial" w:hAnsi="Arial" w:cs="Arial"/>
          <w:color w:val="222222"/>
          <w:sz w:val="22"/>
          <w:szCs w:val="22"/>
          <w:lang w:val="en"/>
        </w:rPr>
        <w:t>relates</w:t>
      </w:r>
      <w:r w:rsidR="00D223FB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proofErr w:type="gramStart"/>
      <w:r w:rsidR="00D223FB">
        <w:rPr>
          <w:rStyle w:val="hps"/>
          <w:rFonts w:ascii="Arial" w:hAnsi="Arial" w:cs="Arial"/>
          <w:color w:val="222222"/>
          <w:sz w:val="22"/>
          <w:szCs w:val="22"/>
          <w:lang w:val="en"/>
        </w:rPr>
        <w:t>temperature</w:t>
      </w:r>
      <w:r w:rsidR="003B02EC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="00C42675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to</w:t>
      </w:r>
      <w:proofErr w:type="gramEnd"/>
      <w:r w:rsidR="00C42675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="003B02EC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pressure</w:t>
      </w:r>
      <w:r w:rsidR="00D223FB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</w:p>
    <w:p w:rsidR="00D223FB" w:rsidRPr="00E868C4" w:rsidRDefault="00D223FB" w:rsidP="00D223FB">
      <w:pPr>
        <w:tabs>
          <w:tab w:val="left" w:pos="993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</w:p>
    <w:p w:rsidR="00D223FB" w:rsidRDefault="00D223FB" w:rsidP="00D223FB">
      <w:pPr>
        <w:tabs>
          <w:tab w:val="left" w:pos="567"/>
          <w:tab w:val="left" w:pos="8222"/>
        </w:tabs>
        <w:rPr>
          <w:rFonts w:ascii="Arial" w:hAnsi="Arial" w:cs="Arial"/>
          <w:sz w:val="22"/>
          <w:szCs w:val="22"/>
        </w:rPr>
      </w:pPr>
      <w:r>
        <w:tab/>
      </w:r>
      <w:r w:rsidRPr="00BD129A">
        <w:rPr>
          <w:position w:val="-32"/>
        </w:rPr>
        <w:object w:dxaOrig="1400" w:dyaOrig="900">
          <v:shape id="_x0000_i1042" type="#_x0000_t75" style="width:70.1pt;height:44.85pt" o:ole="">
            <v:imagedata r:id="rId47" o:title=""/>
          </v:shape>
          <o:OLEObject Type="Embed" ProgID="Equation.DSMT4" ShapeID="_x0000_i1042" DrawAspect="Content" ObjectID="_1676357202" r:id="rId48"/>
        </w:object>
      </w:r>
      <w:r>
        <w:t xml:space="preserve">     </w:t>
      </w:r>
      <w:r>
        <w:tab/>
      </w:r>
      <w:r w:rsidR="0025710F">
        <w:rPr>
          <w:rFonts w:ascii="Arial" w:hAnsi="Arial" w:cs="Arial"/>
          <w:sz w:val="22"/>
          <w:szCs w:val="22"/>
        </w:rPr>
        <w:t>(</w:t>
      </w:r>
      <w:r w:rsidR="00CE687B">
        <w:rPr>
          <w:rFonts w:ascii="Arial" w:hAnsi="Arial" w:cs="Arial"/>
          <w:sz w:val="22"/>
          <w:szCs w:val="22"/>
        </w:rPr>
        <w:t>6</w:t>
      </w:r>
      <w:r w:rsidR="0025710F">
        <w:rPr>
          <w:rFonts w:ascii="Arial" w:hAnsi="Arial" w:cs="Arial"/>
          <w:sz w:val="22"/>
          <w:szCs w:val="22"/>
        </w:rPr>
        <w:t>-7</w:t>
      </w:r>
      <w:r w:rsidR="000270C4">
        <w:rPr>
          <w:rFonts w:ascii="Arial" w:hAnsi="Arial" w:cs="Arial"/>
          <w:sz w:val="22"/>
          <w:szCs w:val="22"/>
        </w:rPr>
        <w:t>)</w:t>
      </w:r>
    </w:p>
    <w:p w:rsidR="000D4ABD" w:rsidRDefault="000D4ABD" w:rsidP="00D223FB">
      <w:pPr>
        <w:tabs>
          <w:tab w:val="left" w:pos="567"/>
          <w:tab w:val="left" w:pos="8222"/>
        </w:tabs>
        <w:rPr>
          <w:rFonts w:ascii="Arial" w:hAnsi="Arial" w:cs="Arial"/>
          <w:sz w:val="22"/>
          <w:szCs w:val="22"/>
        </w:rPr>
      </w:pPr>
    </w:p>
    <w:p w:rsidR="003B02EC" w:rsidRDefault="000D4ABD" w:rsidP="00D223FB">
      <w:pPr>
        <w:tabs>
          <w:tab w:val="left" w:pos="567"/>
          <w:tab w:val="left" w:pos="8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Similarly,</w:t>
      </w:r>
      <w:r w:rsidR="003B02EC">
        <w:rPr>
          <w:rFonts w:ascii="Arial" w:hAnsi="Arial" w:cs="Arial"/>
          <w:sz w:val="22"/>
          <w:szCs w:val="22"/>
        </w:rPr>
        <w:t xml:space="preserve"> density</w:t>
      </w:r>
      <w:r w:rsidR="00816C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changes </w:t>
      </w:r>
      <w:proofErr w:type="gramStart"/>
      <w:r>
        <w:rPr>
          <w:rFonts w:ascii="Arial" w:hAnsi="Arial" w:cs="Arial"/>
          <w:sz w:val="22"/>
          <w:szCs w:val="22"/>
        </w:rPr>
        <w:t>can be expressed</w:t>
      </w:r>
      <w:proofErr w:type="gramEnd"/>
    </w:p>
    <w:p w:rsidR="005978DF" w:rsidRDefault="005978DF" w:rsidP="00D223FB">
      <w:pPr>
        <w:tabs>
          <w:tab w:val="left" w:pos="567"/>
          <w:tab w:val="left" w:pos="8222"/>
        </w:tabs>
        <w:rPr>
          <w:rFonts w:ascii="Arial" w:hAnsi="Arial" w:cs="Arial"/>
          <w:sz w:val="22"/>
          <w:szCs w:val="22"/>
        </w:rPr>
      </w:pPr>
      <w:r>
        <w:tab/>
      </w:r>
      <w:r w:rsidR="003B02EC" w:rsidRPr="00BD129A">
        <w:rPr>
          <w:position w:val="-32"/>
        </w:rPr>
        <w:object w:dxaOrig="1320" w:dyaOrig="900">
          <v:shape id="_x0000_i1043" type="#_x0000_t75" style="width:66.35pt;height:44.85pt" o:ole="">
            <v:imagedata r:id="rId49" o:title=""/>
          </v:shape>
          <o:OLEObject Type="Embed" ProgID="Equation.DSMT4" ShapeID="_x0000_i1043" DrawAspect="Content" ObjectID="_1676357203" r:id="rId50"/>
        </w:object>
      </w:r>
      <w:r w:rsidR="003B02EC">
        <w:t xml:space="preserve">     </w:t>
      </w:r>
      <w:r w:rsidR="003B02EC" w:rsidRPr="003B02EC">
        <w:rPr>
          <w:rFonts w:ascii="Arial" w:hAnsi="Arial" w:cs="Arial"/>
          <w:sz w:val="22"/>
          <w:szCs w:val="22"/>
        </w:rPr>
        <w:tab/>
      </w:r>
      <w:r w:rsidR="0025710F">
        <w:rPr>
          <w:rFonts w:ascii="Arial" w:hAnsi="Arial" w:cs="Arial"/>
          <w:sz w:val="22"/>
          <w:szCs w:val="22"/>
        </w:rPr>
        <w:t>(</w:t>
      </w:r>
      <w:r w:rsidR="00CE687B">
        <w:rPr>
          <w:rFonts w:ascii="Arial" w:hAnsi="Arial" w:cs="Arial"/>
          <w:sz w:val="22"/>
          <w:szCs w:val="22"/>
        </w:rPr>
        <w:t>6</w:t>
      </w:r>
      <w:r w:rsidR="0025710F">
        <w:rPr>
          <w:rFonts w:ascii="Arial" w:hAnsi="Arial" w:cs="Arial"/>
          <w:sz w:val="22"/>
          <w:szCs w:val="22"/>
        </w:rPr>
        <w:t>-8</w:t>
      </w:r>
      <w:r w:rsidR="000270C4">
        <w:rPr>
          <w:rFonts w:ascii="Arial" w:hAnsi="Arial" w:cs="Arial"/>
          <w:sz w:val="22"/>
          <w:szCs w:val="22"/>
        </w:rPr>
        <w:t>)</w:t>
      </w:r>
    </w:p>
    <w:p w:rsidR="005978DF" w:rsidRDefault="005978DF" w:rsidP="00D223FB">
      <w:pPr>
        <w:tabs>
          <w:tab w:val="left" w:pos="567"/>
          <w:tab w:val="left" w:pos="8222"/>
        </w:tabs>
        <w:rPr>
          <w:rFonts w:ascii="Arial" w:hAnsi="Arial" w:cs="Arial"/>
          <w:sz w:val="22"/>
          <w:szCs w:val="22"/>
        </w:rPr>
      </w:pPr>
    </w:p>
    <w:p w:rsidR="003B02EC" w:rsidRDefault="00816CF7" w:rsidP="00D223FB">
      <w:pPr>
        <w:tabs>
          <w:tab w:val="left" w:pos="567"/>
          <w:tab w:val="left" w:pos="8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initial </w:t>
      </w:r>
      <w:proofErr w:type="gramStart"/>
      <w:r>
        <w:rPr>
          <w:rFonts w:ascii="Arial" w:hAnsi="Arial" w:cs="Arial"/>
          <w:sz w:val="22"/>
          <w:szCs w:val="22"/>
        </w:rPr>
        <w:t xml:space="preserve">density </w:t>
      </w:r>
      <w:r w:rsidR="003B02EC" w:rsidRPr="003B02EC">
        <w:rPr>
          <w:rFonts w:ascii="Arial" w:hAnsi="Arial" w:cs="Arial"/>
          <w:sz w:val="22"/>
          <w:szCs w:val="22"/>
        </w:rPr>
        <w:t>:</w:t>
      </w:r>
      <w:proofErr w:type="gramEnd"/>
      <w:r w:rsidR="003B02EC" w:rsidRPr="003B02EC">
        <w:rPr>
          <w:rFonts w:ascii="Arial" w:hAnsi="Arial" w:cs="Arial"/>
          <w:sz w:val="22"/>
          <w:szCs w:val="22"/>
        </w:rPr>
        <w:t xml:space="preserve">  </w:t>
      </w:r>
      <w:r w:rsidR="000D4ABD" w:rsidRPr="000D4ABD">
        <w:rPr>
          <w:rFonts w:ascii="Arial" w:hAnsi="Arial" w:cs="Arial"/>
          <w:position w:val="-14"/>
          <w:sz w:val="22"/>
          <w:szCs w:val="22"/>
        </w:rPr>
        <w:object w:dxaOrig="1640" w:dyaOrig="400">
          <v:shape id="_x0000_i1044" type="#_x0000_t75" style="width:82.2pt;height:19.6pt" o:ole="">
            <v:imagedata r:id="rId51" o:title=""/>
          </v:shape>
          <o:OLEObject Type="Embed" ProgID="Equation.DSMT4" ShapeID="_x0000_i1044" DrawAspect="Content" ObjectID="_1676357204" r:id="rId52"/>
        </w:object>
      </w:r>
    </w:p>
    <w:p w:rsidR="000D4ABD" w:rsidRDefault="000D4ABD" w:rsidP="00D223FB">
      <w:pPr>
        <w:tabs>
          <w:tab w:val="left" w:pos="567"/>
          <w:tab w:val="left" w:pos="8222"/>
        </w:tabs>
        <w:rPr>
          <w:rFonts w:ascii="Arial" w:hAnsi="Arial" w:cs="Arial"/>
          <w:sz w:val="22"/>
          <w:szCs w:val="22"/>
        </w:rPr>
      </w:pPr>
    </w:p>
    <w:p w:rsidR="005978DF" w:rsidRDefault="005978DF" w:rsidP="00D223FB">
      <w:pPr>
        <w:tabs>
          <w:tab w:val="left" w:pos="567"/>
          <w:tab w:val="left" w:pos="8222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The </w:t>
      </w:r>
      <w:r w:rsidR="00D80949">
        <w:rPr>
          <w:rStyle w:val="hps"/>
          <w:rFonts w:ascii="Arial" w:hAnsi="Arial" w:cs="Arial"/>
          <w:color w:val="222222"/>
          <w:sz w:val="22"/>
          <w:szCs w:val="22"/>
          <w:lang w:val="en"/>
        </w:rPr>
        <w:t>isentrop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ic equation </w:t>
      </w:r>
      <w:r>
        <w:rPr>
          <w:rStyle w:val="hps"/>
          <w:rFonts w:ascii="Arial" w:hAnsi="Arial" w:cs="Arial"/>
          <w:color w:val="222222"/>
          <w:sz w:val="22"/>
          <w:szCs w:val="22"/>
        </w:rPr>
        <w:t>assumes no</w:t>
      </w:r>
      <w:r w:rsidR="00C42675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work and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neglects </w:t>
      </w:r>
      <w:r w:rsidR="00C42675">
        <w:rPr>
          <w:rStyle w:val="hps"/>
          <w:rFonts w:ascii="Arial" w:hAnsi="Arial" w:cs="Arial"/>
          <w:color w:val="222222"/>
          <w:sz w:val="22"/>
          <w:szCs w:val="22"/>
          <w:lang w:val="en"/>
        </w:rPr>
        <w:t>friction and heat transfer.</w:t>
      </w:r>
      <w:r w:rsidR="00E92555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It</w:t>
      </w:r>
      <w:r w:rsidR="00E92555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state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proofErr w:type="gramStart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is </w:t>
      </w:r>
      <w:r w:rsidR="00E92555">
        <w:rPr>
          <w:rStyle w:val="hps"/>
          <w:rFonts w:ascii="Arial" w:hAnsi="Arial" w:cs="Arial"/>
          <w:color w:val="222222"/>
          <w:sz w:val="22"/>
          <w:szCs w:val="22"/>
          <w:lang w:val="en"/>
        </w:rPr>
        <w:t>developed</w:t>
      </w:r>
      <w:proofErr w:type="gramEnd"/>
      <w:r w:rsidR="00E92555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combining energy balance and</w:t>
      </w:r>
      <w:r w:rsidR="00E92555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the general gas equation and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is thus relevant for gas flows that expands</w:t>
      </w:r>
      <w:r w:rsidR="00E92555">
        <w:rPr>
          <w:rStyle w:val="hps"/>
          <w:rFonts w:ascii="Arial" w:hAnsi="Arial" w:cs="Arial"/>
          <w:color w:val="222222"/>
          <w:sz w:val="22"/>
          <w:szCs w:val="22"/>
          <w:lang w:val="en"/>
        </w:rPr>
        <w:t>.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</w:p>
    <w:p w:rsidR="005978DF" w:rsidRDefault="005978DF" w:rsidP="00D223FB">
      <w:pPr>
        <w:tabs>
          <w:tab w:val="left" w:pos="567"/>
          <w:tab w:val="left" w:pos="8222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C42675" w:rsidRDefault="005978DF" w:rsidP="00D223FB">
      <w:pPr>
        <w:tabs>
          <w:tab w:val="left" w:pos="567"/>
          <w:tab w:val="left" w:pos="8222"/>
        </w:tabs>
        <w:rPr>
          <w:rFonts w:ascii="Arial" w:hAnsi="Arial" w:cs="Arial"/>
          <w:sz w:val="22"/>
          <w:szCs w:val="22"/>
        </w:rPr>
      </w:pP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If</w:t>
      </w:r>
      <w:r w:rsidR="00776632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pressure drops little relative to </w:t>
      </w:r>
      <w:r w:rsidR="00776632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the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inlet pressure, </w:t>
      </w:r>
      <w:r w:rsidR="00776632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the gas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expansion is</w:t>
      </w:r>
      <w:r w:rsidR="00776632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small and often neglected. G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as </w:t>
      </w:r>
      <w:r w:rsidR="00776632">
        <w:rPr>
          <w:rStyle w:val="hps"/>
          <w:rFonts w:ascii="Arial" w:hAnsi="Arial" w:cs="Arial"/>
          <w:color w:val="222222"/>
          <w:sz w:val="22"/>
          <w:szCs w:val="22"/>
          <w:lang w:val="en"/>
        </w:rPr>
        <w:t>is thereby approximated assuming constant-volume</w:t>
      </w:r>
      <w:proofErr w:type="gramStart"/>
      <w:r w:rsidR="00776632">
        <w:rPr>
          <w:rStyle w:val="hps"/>
          <w:rFonts w:ascii="Arial" w:hAnsi="Arial" w:cs="Arial"/>
          <w:color w:val="222222"/>
          <w:sz w:val="22"/>
          <w:szCs w:val="22"/>
          <w:lang w:val="en"/>
        </w:rPr>
        <w:t>;</w:t>
      </w:r>
      <w:proofErr w:type="gramEnd"/>
      <w:r w:rsidR="00776632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as for liquid.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  </w:t>
      </w:r>
      <w:r w:rsidR="00E92555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</w:p>
    <w:p w:rsidR="000D4ABD" w:rsidRDefault="000D4ABD" w:rsidP="00D223FB">
      <w:pPr>
        <w:tabs>
          <w:tab w:val="left" w:pos="567"/>
          <w:tab w:val="left" w:pos="8222"/>
        </w:tabs>
        <w:rPr>
          <w:rFonts w:ascii="Arial" w:hAnsi="Arial" w:cs="Arial"/>
          <w:sz w:val="22"/>
          <w:szCs w:val="22"/>
        </w:rPr>
      </w:pPr>
    </w:p>
    <w:p w:rsidR="002416FC" w:rsidRDefault="002416FC" w:rsidP="002920FF">
      <w:pPr>
        <w:tabs>
          <w:tab w:val="left" w:pos="993"/>
        </w:tabs>
        <w:rPr>
          <w:rStyle w:val="hps"/>
          <w:rFonts w:ascii="Arial" w:hAnsi="Arial" w:cs="Arial"/>
          <w:b/>
          <w:color w:val="222222"/>
          <w:lang w:val="en"/>
        </w:rPr>
      </w:pPr>
    </w:p>
    <w:p w:rsidR="00604044" w:rsidRDefault="00604044" w:rsidP="0052710D">
      <w:pPr>
        <w:rPr>
          <w:rFonts w:ascii="Arial" w:hAnsi="Arial" w:cs="Arial"/>
          <w:b/>
          <w:lang w:val="en-US"/>
        </w:rPr>
      </w:pPr>
    </w:p>
    <w:p w:rsidR="0052710D" w:rsidRDefault="00CE687B" w:rsidP="0052710D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lastRenderedPageBreak/>
        <w:t>6</w:t>
      </w:r>
      <w:r w:rsidR="00E63196">
        <w:rPr>
          <w:rFonts w:ascii="Arial" w:hAnsi="Arial" w:cs="Arial"/>
          <w:b/>
          <w:lang w:val="en-US"/>
        </w:rPr>
        <w:t>.4</w:t>
      </w:r>
      <w:r w:rsidR="00AD782F">
        <w:rPr>
          <w:rFonts w:ascii="Arial" w:hAnsi="Arial" w:cs="Arial"/>
          <w:b/>
          <w:lang w:val="en-US"/>
        </w:rPr>
        <w:t xml:space="preserve"> </w:t>
      </w:r>
      <w:r w:rsidR="00E63196">
        <w:rPr>
          <w:rFonts w:ascii="Arial" w:hAnsi="Arial" w:cs="Arial"/>
          <w:b/>
          <w:lang w:val="en-US"/>
        </w:rPr>
        <w:t xml:space="preserve"> F</w:t>
      </w:r>
      <w:r w:rsidR="00AD782F">
        <w:rPr>
          <w:rFonts w:ascii="Arial" w:hAnsi="Arial" w:cs="Arial"/>
          <w:b/>
          <w:lang w:val="en-US"/>
        </w:rPr>
        <w:t>low</w:t>
      </w:r>
      <w:r w:rsidR="00E63196">
        <w:rPr>
          <w:rFonts w:ascii="Arial" w:hAnsi="Arial" w:cs="Arial"/>
          <w:b/>
          <w:lang w:val="en-US"/>
        </w:rPr>
        <w:t>ing</w:t>
      </w:r>
      <w:proofErr w:type="gramEnd"/>
      <w:r w:rsidR="00E63196">
        <w:rPr>
          <w:rFonts w:ascii="Arial" w:hAnsi="Arial" w:cs="Arial"/>
          <w:b/>
          <w:lang w:val="en-US"/>
        </w:rPr>
        <w:t xml:space="preserve"> fluids</w:t>
      </w:r>
    </w:p>
    <w:p w:rsidR="00CE6CE9" w:rsidRDefault="00CE6CE9" w:rsidP="0052710D">
      <w:pPr>
        <w:rPr>
          <w:rFonts w:ascii="Arial" w:hAnsi="Arial" w:cs="Arial"/>
          <w:b/>
          <w:lang w:val="en-US"/>
        </w:rPr>
      </w:pPr>
    </w:p>
    <w:p w:rsidR="00CE6CE9" w:rsidRDefault="00CE687B" w:rsidP="0052710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6</w:t>
      </w:r>
      <w:r w:rsidR="006049BE">
        <w:rPr>
          <w:rFonts w:ascii="Arial" w:hAnsi="Arial" w:cs="Arial"/>
          <w:b/>
          <w:lang w:val="en-US"/>
        </w:rPr>
        <w:t>.</w:t>
      </w:r>
      <w:r w:rsidR="00E63196">
        <w:rPr>
          <w:rFonts w:ascii="Arial" w:hAnsi="Arial" w:cs="Arial"/>
          <w:b/>
          <w:lang w:val="en-US"/>
        </w:rPr>
        <w:t>4</w:t>
      </w:r>
      <w:r w:rsidR="006049BE">
        <w:rPr>
          <w:rFonts w:ascii="Arial" w:hAnsi="Arial" w:cs="Arial"/>
          <w:b/>
          <w:lang w:val="en-US"/>
        </w:rPr>
        <w:t>.1 Pipe flow</w:t>
      </w:r>
    </w:p>
    <w:p w:rsidR="00943D11" w:rsidRDefault="00943D11" w:rsidP="00943D11">
      <w:pPr>
        <w:tabs>
          <w:tab w:val="left" w:pos="993"/>
          <w:tab w:val="left" w:pos="8222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B86A04" w:rsidRPr="00B86A04" w:rsidRDefault="00AA2D01" w:rsidP="00943D11">
      <w:pPr>
        <w:tabs>
          <w:tab w:val="left" w:pos="993"/>
          <w:tab w:val="left" w:pos="8222"/>
        </w:tabs>
        <w:rPr>
          <w:rStyle w:val="hps"/>
          <w:rFonts w:asciiTheme="minorHAnsi" w:hAnsiTheme="minorHAnsi" w:cstheme="minorHAnsi"/>
          <w:color w:val="222222"/>
          <w:lang w:val="en"/>
        </w:rPr>
      </w:pPr>
      <w:r w:rsidRPr="00B86A04">
        <w:rPr>
          <w:rStyle w:val="hps"/>
          <w:rFonts w:asciiTheme="minorHAnsi" w:hAnsiTheme="minorHAnsi" w:cstheme="minorHAnsi"/>
          <w:color w:val="222222"/>
          <w:lang w:val="en"/>
        </w:rPr>
        <w:t>The pipe flow e</w:t>
      </w:r>
      <w:r w:rsidR="00943D11" w:rsidRPr="00B86A04">
        <w:rPr>
          <w:rStyle w:val="hps"/>
          <w:rFonts w:asciiTheme="minorHAnsi" w:hAnsiTheme="minorHAnsi" w:cstheme="minorHAnsi"/>
          <w:color w:val="222222"/>
          <w:lang w:val="en"/>
        </w:rPr>
        <w:t>quation</w:t>
      </w:r>
      <w:r w:rsidRPr="00B86A04">
        <w:rPr>
          <w:rStyle w:val="hps"/>
          <w:rFonts w:asciiTheme="minorHAnsi" w:hAnsiTheme="minorHAnsi" w:cstheme="minorHAnsi"/>
          <w:color w:val="222222"/>
          <w:lang w:val="en"/>
        </w:rPr>
        <w:t xml:space="preserve"> </w:t>
      </w:r>
      <w:r w:rsidR="006049BE" w:rsidRPr="00B86A04">
        <w:rPr>
          <w:rStyle w:val="hps"/>
          <w:rFonts w:asciiTheme="minorHAnsi" w:hAnsiTheme="minorHAnsi" w:cstheme="minorHAnsi"/>
          <w:color w:val="222222"/>
          <w:lang w:val="en"/>
        </w:rPr>
        <w:t>(1-3</w:t>
      </w:r>
      <w:r w:rsidRPr="00B86A04">
        <w:rPr>
          <w:rStyle w:val="hps"/>
          <w:rFonts w:asciiTheme="minorHAnsi" w:hAnsiTheme="minorHAnsi" w:cstheme="minorHAnsi"/>
          <w:color w:val="222222"/>
          <w:lang w:val="en"/>
        </w:rPr>
        <w:t>)</w:t>
      </w:r>
      <w:r w:rsidR="006049BE" w:rsidRPr="00B86A04">
        <w:rPr>
          <w:rStyle w:val="hps"/>
          <w:rFonts w:asciiTheme="minorHAnsi" w:hAnsiTheme="minorHAnsi" w:cstheme="minorHAnsi"/>
          <w:color w:val="222222"/>
          <w:lang w:val="en"/>
        </w:rPr>
        <w:t xml:space="preserve">, re-written below, </w:t>
      </w:r>
      <w:r w:rsidRPr="00B86A04">
        <w:rPr>
          <w:rStyle w:val="hps"/>
          <w:rFonts w:asciiTheme="minorHAnsi" w:hAnsiTheme="minorHAnsi" w:cstheme="minorHAnsi"/>
          <w:color w:val="222222"/>
          <w:lang w:val="en"/>
        </w:rPr>
        <w:t>expresses force</w:t>
      </w:r>
      <w:r w:rsidR="006049BE" w:rsidRPr="00B86A04">
        <w:rPr>
          <w:rStyle w:val="hps"/>
          <w:rFonts w:asciiTheme="minorHAnsi" w:hAnsiTheme="minorHAnsi" w:cstheme="minorHAnsi"/>
          <w:color w:val="222222"/>
          <w:lang w:val="en"/>
        </w:rPr>
        <w:t xml:space="preserve"> balance. It has the unit: </w:t>
      </w:r>
      <w:r w:rsidR="00B86A04" w:rsidRPr="00B86A04">
        <w:rPr>
          <w:rStyle w:val="hps"/>
          <w:rFonts w:asciiTheme="minorHAnsi" w:hAnsiTheme="minorHAnsi" w:cstheme="minorHAnsi"/>
          <w:color w:val="222222"/>
          <w:lang w:val="en"/>
        </w:rPr>
        <w:t>(</w:t>
      </w:r>
      <w:r w:rsidRPr="00B86A04">
        <w:rPr>
          <w:rStyle w:val="hps"/>
          <w:rFonts w:asciiTheme="minorHAnsi" w:hAnsiTheme="minorHAnsi" w:cstheme="minorHAnsi"/>
          <w:color w:val="222222"/>
          <w:lang w:val="en"/>
        </w:rPr>
        <w:t>Pa=N/m</w:t>
      </w:r>
      <w:r w:rsidRPr="00B86A04">
        <w:rPr>
          <w:rStyle w:val="hps"/>
          <w:rFonts w:asciiTheme="minorHAnsi" w:hAnsiTheme="minorHAnsi" w:cstheme="minorHAnsi"/>
          <w:color w:val="222222"/>
          <w:vertAlign w:val="superscript"/>
          <w:lang w:val="en"/>
        </w:rPr>
        <w:t>2</w:t>
      </w:r>
      <w:r w:rsidR="00B86A04" w:rsidRPr="00B86A04">
        <w:rPr>
          <w:rStyle w:val="hps"/>
          <w:rFonts w:asciiTheme="minorHAnsi" w:hAnsiTheme="minorHAnsi" w:cstheme="minorHAnsi"/>
          <w:color w:val="222222"/>
          <w:lang w:val="en"/>
        </w:rPr>
        <w:t>) and enables us to calculate pressure loss</w:t>
      </w:r>
    </w:p>
    <w:p w:rsidR="006049BE" w:rsidRPr="00B86A04" w:rsidRDefault="00AA2D01" w:rsidP="00943D11">
      <w:pPr>
        <w:tabs>
          <w:tab w:val="left" w:pos="993"/>
          <w:tab w:val="left" w:pos="8222"/>
        </w:tabs>
        <w:rPr>
          <w:rStyle w:val="hps"/>
          <w:rFonts w:asciiTheme="minorHAnsi" w:hAnsiTheme="minorHAnsi" w:cstheme="minorHAnsi"/>
          <w:color w:val="222222"/>
          <w:lang w:val="en"/>
        </w:rPr>
      </w:pPr>
      <w:r w:rsidRPr="00B86A04">
        <w:rPr>
          <w:rStyle w:val="hps"/>
          <w:rFonts w:asciiTheme="minorHAnsi" w:hAnsiTheme="minorHAnsi" w:cstheme="minorHAnsi"/>
          <w:color w:val="222222"/>
          <w:lang w:val="en"/>
        </w:rPr>
        <w:t xml:space="preserve"> </w:t>
      </w:r>
      <w:r w:rsidR="00CE6CE9" w:rsidRPr="00B86A04">
        <w:rPr>
          <w:rStyle w:val="hps"/>
          <w:rFonts w:asciiTheme="minorHAnsi" w:hAnsiTheme="minorHAnsi" w:cstheme="minorHAnsi"/>
          <w:color w:val="222222"/>
          <w:lang w:val="en"/>
        </w:rPr>
        <w:t xml:space="preserve"> </w:t>
      </w:r>
    </w:p>
    <w:p w:rsidR="006049BE" w:rsidRPr="00B86A04" w:rsidRDefault="006049BE" w:rsidP="00943D11">
      <w:pPr>
        <w:tabs>
          <w:tab w:val="left" w:pos="993"/>
          <w:tab w:val="left" w:pos="8222"/>
        </w:tabs>
        <w:rPr>
          <w:rStyle w:val="hps"/>
          <w:rFonts w:asciiTheme="minorHAnsi" w:hAnsiTheme="minorHAnsi" w:cstheme="minorHAnsi"/>
          <w:color w:val="222222"/>
          <w:lang w:val="en"/>
        </w:rPr>
      </w:pPr>
      <w:r w:rsidRPr="00B86A04">
        <w:rPr>
          <w:rFonts w:asciiTheme="minorHAnsi" w:hAnsiTheme="minorHAnsi" w:cstheme="minorHAnsi"/>
        </w:rPr>
        <w:tab/>
      </w:r>
      <w:r w:rsidRPr="00B86A04">
        <w:rPr>
          <w:rFonts w:asciiTheme="minorHAnsi" w:hAnsiTheme="minorHAnsi" w:cstheme="minorHAnsi"/>
          <w:position w:val="-22"/>
        </w:rPr>
        <w:object w:dxaOrig="2920" w:dyaOrig="580">
          <v:shape id="_x0000_i1045" type="#_x0000_t75" style="width:145.9pt;height:28.65pt" o:ole="">
            <v:imagedata r:id="rId53" o:title=""/>
          </v:shape>
          <o:OLEObject Type="Embed" ProgID="Equation.DSMT4" ShapeID="_x0000_i1045" DrawAspect="Content" ObjectID="_1676357205" r:id="rId54"/>
        </w:object>
      </w:r>
      <w:r w:rsidR="00B86A04">
        <w:rPr>
          <w:rFonts w:asciiTheme="minorHAnsi" w:hAnsiTheme="minorHAnsi" w:cstheme="minorHAnsi"/>
        </w:rPr>
        <w:tab/>
        <w:t>(</w:t>
      </w:r>
      <w:r w:rsidR="00CE687B">
        <w:rPr>
          <w:rFonts w:asciiTheme="minorHAnsi" w:hAnsiTheme="minorHAnsi" w:cstheme="minorHAnsi"/>
        </w:rPr>
        <w:t>6</w:t>
      </w:r>
      <w:r w:rsidR="00B86A04">
        <w:rPr>
          <w:rFonts w:asciiTheme="minorHAnsi" w:hAnsiTheme="minorHAnsi" w:cstheme="minorHAnsi"/>
        </w:rPr>
        <w:t>-9)</w:t>
      </w:r>
      <w:r w:rsidR="00B86A04">
        <w:rPr>
          <w:rFonts w:asciiTheme="minorHAnsi" w:hAnsiTheme="minorHAnsi" w:cstheme="minorHAnsi"/>
        </w:rPr>
        <w:tab/>
      </w:r>
    </w:p>
    <w:p w:rsidR="00943D11" w:rsidRPr="00B86A04" w:rsidRDefault="00AA2D01" w:rsidP="00943D11">
      <w:pPr>
        <w:tabs>
          <w:tab w:val="left" w:pos="993"/>
          <w:tab w:val="left" w:pos="8222"/>
        </w:tabs>
        <w:rPr>
          <w:rStyle w:val="hps"/>
          <w:rFonts w:asciiTheme="minorHAnsi" w:hAnsiTheme="minorHAnsi" w:cstheme="minorHAnsi"/>
          <w:color w:val="222222"/>
          <w:lang w:val="en"/>
        </w:rPr>
      </w:pPr>
      <w:r w:rsidRPr="00B86A04">
        <w:rPr>
          <w:rStyle w:val="hps"/>
          <w:rFonts w:asciiTheme="minorHAnsi" w:hAnsiTheme="minorHAnsi" w:cstheme="minorHAnsi"/>
          <w:color w:val="222222"/>
          <w:lang w:val="en"/>
        </w:rPr>
        <w:t>Multiplying by flow rate (m</w:t>
      </w:r>
      <w:r w:rsidRPr="00B86A04">
        <w:rPr>
          <w:rStyle w:val="hps"/>
          <w:rFonts w:asciiTheme="minorHAnsi" w:hAnsiTheme="minorHAnsi" w:cstheme="minorHAnsi"/>
          <w:color w:val="222222"/>
          <w:vertAlign w:val="superscript"/>
          <w:lang w:val="en"/>
        </w:rPr>
        <w:t>3</w:t>
      </w:r>
      <w:r w:rsidR="006049BE" w:rsidRPr="00B86A04">
        <w:rPr>
          <w:rStyle w:val="hps"/>
          <w:rFonts w:asciiTheme="minorHAnsi" w:hAnsiTheme="minorHAnsi" w:cstheme="minorHAnsi"/>
          <w:color w:val="222222"/>
          <w:lang w:val="en"/>
        </w:rPr>
        <w:t xml:space="preserve">/s), </w:t>
      </w:r>
      <w:r w:rsidR="00B86A04" w:rsidRPr="00B86A04">
        <w:rPr>
          <w:rStyle w:val="hps"/>
          <w:rFonts w:asciiTheme="minorHAnsi" w:hAnsiTheme="minorHAnsi" w:cstheme="minorHAnsi"/>
          <w:color w:val="222222"/>
          <w:lang w:val="en"/>
        </w:rPr>
        <w:t>it measures</w:t>
      </w:r>
      <w:r w:rsidR="006049BE" w:rsidRPr="00B86A04">
        <w:rPr>
          <w:rStyle w:val="hps"/>
          <w:rFonts w:asciiTheme="minorHAnsi" w:hAnsiTheme="minorHAnsi" w:cstheme="minorHAnsi"/>
          <w:color w:val="222222"/>
          <w:lang w:val="en"/>
        </w:rPr>
        <w:t xml:space="preserve"> energy transfer </w:t>
      </w:r>
      <w:r w:rsidR="00B86A04" w:rsidRPr="00B86A04">
        <w:rPr>
          <w:rStyle w:val="hps"/>
          <w:rFonts w:asciiTheme="minorHAnsi" w:hAnsiTheme="minorHAnsi" w:cstheme="minorHAnsi"/>
          <w:color w:val="222222"/>
          <w:lang w:val="en"/>
        </w:rPr>
        <w:t xml:space="preserve">(Nm/s=J/s), </w:t>
      </w:r>
      <w:r w:rsidR="006049BE" w:rsidRPr="00B86A04">
        <w:rPr>
          <w:rStyle w:val="hps"/>
          <w:rFonts w:asciiTheme="minorHAnsi" w:hAnsiTheme="minorHAnsi" w:cstheme="minorHAnsi"/>
          <w:color w:val="222222"/>
          <w:lang w:val="en"/>
        </w:rPr>
        <w:t>with</w:t>
      </w:r>
      <w:r w:rsidR="00B86A04" w:rsidRPr="00B86A04">
        <w:rPr>
          <w:rStyle w:val="hps"/>
          <w:rFonts w:asciiTheme="minorHAnsi" w:hAnsiTheme="minorHAnsi" w:cstheme="minorHAnsi"/>
          <w:color w:val="222222"/>
          <w:lang w:val="en"/>
        </w:rPr>
        <w:t>in</w:t>
      </w:r>
      <w:r w:rsidR="006049BE" w:rsidRPr="00B86A04">
        <w:rPr>
          <w:rStyle w:val="hps"/>
          <w:rFonts w:asciiTheme="minorHAnsi" w:hAnsiTheme="minorHAnsi" w:cstheme="minorHAnsi"/>
          <w:color w:val="222222"/>
          <w:lang w:val="en"/>
        </w:rPr>
        <w:t xml:space="preserve"> the pipe </w:t>
      </w:r>
    </w:p>
    <w:p w:rsidR="00943D11" w:rsidRPr="00B86A04" w:rsidRDefault="00943D11" w:rsidP="00943D11">
      <w:pPr>
        <w:tabs>
          <w:tab w:val="left" w:pos="993"/>
          <w:tab w:val="left" w:pos="8222"/>
        </w:tabs>
        <w:rPr>
          <w:rStyle w:val="hps"/>
          <w:rFonts w:asciiTheme="minorHAnsi" w:hAnsiTheme="minorHAnsi" w:cstheme="minorHAnsi"/>
          <w:color w:val="222222"/>
          <w:lang w:val="en"/>
        </w:rPr>
      </w:pPr>
    </w:p>
    <w:p w:rsidR="006049BE" w:rsidRPr="00B86A04" w:rsidRDefault="00943D11" w:rsidP="006049BE">
      <w:pPr>
        <w:tabs>
          <w:tab w:val="left" w:pos="993"/>
          <w:tab w:val="left" w:pos="8222"/>
        </w:tabs>
        <w:rPr>
          <w:rFonts w:asciiTheme="minorHAnsi" w:hAnsiTheme="minorHAnsi" w:cstheme="minorHAnsi"/>
          <w:lang w:val="en-US" w:eastAsia="en-US"/>
        </w:rPr>
      </w:pPr>
      <w:r w:rsidRPr="00B86A04">
        <w:rPr>
          <w:rFonts w:asciiTheme="minorHAnsi" w:hAnsiTheme="minorHAnsi" w:cstheme="minorHAnsi"/>
          <w:lang w:val="en-US" w:eastAsia="en-US"/>
        </w:rPr>
        <w:tab/>
      </w:r>
      <w:r w:rsidRPr="00B86A04">
        <w:rPr>
          <w:rFonts w:asciiTheme="minorHAnsi" w:hAnsiTheme="minorHAnsi" w:cstheme="minorHAnsi"/>
          <w:position w:val="-22"/>
          <w:lang w:val="nb-NO" w:eastAsia="en-US"/>
        </w:rPr>
        <w:object w:dxaOrig="3320" w:dyaOrig="580">
          <v:shape id="_x0000_i1046" type="#_x0000_t75" style="width:166.25pt;height:29.4pt" o:ole="">
            <v:imagedata r:id="rId55" o:title=""/>
          </v:shape>
          <o:OLEObject Type="Embed" ProgID="Equation.DSMT4" ShapeID="_x0000_i1046" DrawAspect="Content" ObjectID="_1676357206" r:id="rId56"/>
        </w:object>
      </w:r>
      <w:r w:rsidR="006049BE" w:rsidRPr="00B86A04">
        <w:rPr>
          <w:rFonts w:asciiTheme="minorHAnsi" w:hAnsiTheme="minorHAnsi" w:cstheme="minorHAnsi"/>
          <w:lang w:val="en-US" w:eastAsia="en-US"/>
        </w:rPr>
        <w:tab/>
      </w:r>
      <w:r w:rsidR="00B86A04">
        <w:rPr>
          <w:rFonts w:asciiTheme="minorHAnsi" w:hAnsiTheme="minorHAnsi" w:cstheme="minorHAnsi"/>
        </w:rPr>
        <w:t>(</w:t>
      </w:r>
      <w:r w:rsidR="00CE687B">
        <w:rPr>
          <w:rFonts w:asciiTheme="minorHAnsi" w:hAnsiTheme="minorHAnsi" w:cstheme="minorHAnsi"/>
        </w:rPr>
        <w:t>6</w:t>
      </w:r>
      <w:r w:rsidR="00B86A04">
        <w:rPr>
          <w:rFonts w:asciiTheme="minorHAnsi" w:hAnsiTheme="minorHAnsi" w:cstheme="minorHAnsi"/>
        </w:rPr>
        <w:t>-10</w:t>
      </w:r>
      <w:r w:rsidR="006049BE" w:rsidRPr="00B86A04">
        <w:rPr>
          <w:rFonts w:asciiTheme="minorHAnsi" w:hAnsiTheme="minorHAnsi" w:cstheme="minorHAnsi"/>
        </w:rPr>
        <w:t>)</w:t>
      </w:r>
    </w:p>
    <w:p w:rsidR="00943D11" w:rsidRPr="00B86A04" w:rsidRDefault="00943D11" w:rsidP="00943D11">
      <w:pPr>
        <w:tabs>
          <w:tab w:val="left" w:pos="993"/>
          <w:tab w:val="left" w:pos="8222"/>
        </w:tabs>
        <w:rPr>
          <w:rFonts w:asciiTheme="minorHAnsi" w:hAnsiTheme="minorHAnsi" w:cstheme="minorHAnsi"/>
          <w:lang w:val="en-US" w:eastAsia="en-US"/>
        </w:rPr>
      </w:pPr>
      <w:r w:rsidRPr="00B86A04">
        <w:rPr>
          <w:rFonts w:asciiTheme="minorHAnsi" w:hAnsiTheme="minorHAnsi" w:cstheme="minorHAnsi"/>
          <w:lang w:val="en-US" w:eastAsia="en-US"/>
        </w:rPr>
        <w:tab/>
      </w:r>
    </w:p>
    <w:p w:rsidR="00B86A04" w:rsidRPr="00B86A04" w:rsidRDefault="006049BE" w:rsidP="00943D11">
      <w:pPr>
        <w:tabs>
          <w:tab w:val="left" w:pos="993"/>
          <w:tab w:val="left" w:pos="8222"/>
        </w:tabs>
        <w:rPr>
          <w:rFonts w:asciiTheme="minorHAnsi" w:hAnsiTheme="minorHAnsi" w:cstheme="minorHAnsi"/>
          <w:lang w:val="en-US" w:eastAsia="en-US"/>
        </w:rPr>
      </w:pPr>
      <w:r w:rsidRPr="00B86A04">
        <w:rPr>
          <w:rFonts w:asciiTheme="minorHAnsi" w:hAnsiTheme="minorHAnsi" w:cstheme="minorHAnsi"/>
          <w:lang w:val="en-US" w:eastAsia="en-US"/>
        </w:rPr>
        <w:t>Subtr</w:t>
      </w:r>
      <w:r w:rsidR="00B86A04" w:rsidRPr="00B86A04">
        <w:rPr>
          <w:rFonts w:asciiTheme="minorHAnsi" w:hAnsiTheme="minorHAnsi" w:cstheme="minorHAnsi"/>
          <w:lang w:val="en-US" w:eastAsia="en-US"/>
        </w:rPr>
        <w:t>acting</w:t>
      </w:r>
      <w:r w:rsidR="00B86A04">
        <w:rPr>
          <w:rFonts w:asciiTheme="minorHAnsi" w:hAnsiTheme="minorHAnsi" w:cstheme="minorHAnsi"/>
          <w:lang w:val="en-US" w:eastAsia="en-US"/>
        </w:rPr>
        <w:t xml:space="preserve"> (</w:t>
      </w:r>
      <w:r w:rsidR="00CE687B">
        <w:rPr>
          <w:rFonts w:asciiTheme="minorHAnsi" w:hAnsiTheme="minorHAnsi" w:cstheme="minorHAnsi"/>
          <w:lang w:val="en-US" w:eastAsia="en-US"/>
        </w:rPr>
        <w:t>6-4</w:t>
      </w:r>
      <w:r w:rsidR="00B86A04" w:rsidRPr="00B86A04">
        <w:rPr>
          <w:rFonts w:asciiTheme="minorHAnsi" w:hAnsiTheme="minorHAnsi" w:cstheme="minorHAnsi"/>
          <w:lang w:val="en-US" w:eastAsia="en-US"/>
        </w:rPr>
        <w:t>) from (</w:t>
      </w:r>
      <w:r w:rsidR="00CE687B">
        <w:rPr>
          <w:rFonts w:asciiTheme="minorHAnsi" w:hAnsiTheme="minorHAnsi" w:cstheme="minorHAnsi"/>
          <w:lang w:val="en-US" w:eastAsia="en-US"/>
        </w:rPr>
        <w:t>6</w:t>
      </w:r>
      <w:r w:rsidR="00B86A04" w:rsidRPr="00B86A04">
        <w:rPr>
          <w:rFonts w:asciiTheme="minorHAnsi" w:hAnsiTheme="minorHAnsi" w:cstheme="minorHAnsi"/>
          <w:lang w:val="en-US" w:eastAsia="en-US"/>
        </w:rPr>
        <w:t>-5), energy conservation for pipe flow</w:t>
      </w:r>
      <w:r w:rsidR="00CE6CE9" w:rsidRPr="00B86A04">
        <w:rPr>
          <w:rFonts w:asciiTheme="minorHAnsi" w:hAnsiTheme="minorHAnsi" w:cstheme="minorHAnsi"/>
          <w:lang w:val="en-US" w:eastAsia="en-US"/>
        </w:rPr>
        <w:t xml:space="preserve"> is</w:t>
      </w:r>
      <w:r w:rsidR="00943D11" w:rsidRPr="00B86A04">
        <w:rPr>
          <w:rFonts w:asciiTheme="minorHAnsi" w:hAnsiTheme="minorHAnsi" w:cstheme="minorHAnsi"/>
          <w:lang w:val="en-US" w:eastAsia="en-US"/>
        </w:rPr>
        <w:t xml:space="preserve"> </w:t>
      </w:r>
      <w:r w:rsidR="00CE6CE9" w:rsidRPr="00B86A04">
        <w:rPr>
          <w:rFonts w:asciiTheme="minorHAnsi" w:hAnsiTheme="minorHAnsi" w:cstheme="minorHAnsi"/>
          <w:lang w:val="en-US" w:eastAsia="en-US"/>
        </w:rPr>
        <w:t xml:space="preserve">simpler </w:t>
      </w:r>
      <w:r w:rsidR="00B86A04" w:rsidRPr="00B86A04">
        <w:rPr>
          <w:rFonts w:asciiTheme="minorHAnsi" w:hAnsiTheme="minorHAnsi" w:cstheme="minorHAnsi"/>
          <w:lang w:val="en-US" w:eastAsia="en-US"/>
        </w:rPr>
        <w:t xml:space="preserve">expressed </w:t>
      </w:r>
    </w:p>
    <w:p w:rsidR="00943D11" w:rsidRPr="00B86A04" w:rsidRDefault="00943D11" w:rsidP="00943D11">
      <w:pPr>
        <w:tabs>
          <w:tab w:val="left" w:pos="993"/>
          <w:tab w:val="left" w:pos="8222"/>
        </w:tabs>
        <w:rPr>
          <w:rFonts w:asciiTheme="minorHAnsi" w:hAnsiTheme="minorHAnsi" w:cstheme="minorHAnsi"/>
          <w:lang w:val="en-US" w:eastAsia="en-US"/>
        </w:rPr>
      </w:pPr>
      <w:r w:rsidRPr="00B86A04">
        <w:rPr>
          <w:rFonts w:asciiTheme="minorHAnsi" w:hAnsiTheme="minorHAnsi" w:cstheme="minorHAnsi"/>
          <w:lang w:val="en-US" w:eastAsia="en-US"/>
        </w:rPr>
        <w:t xml:space="preserve">  </w:t>
      </w:r>
    </w:p>
    <w:p w:rsidR="00CE6CE9" w:rsidRDefault="00CE6CE9" w:rsidP="00943D11">
      <w:pPr>
        <w:tabs>
          <w:tab w:val="left" w:pos="993"/>
          <w:tab w:val="left" w:pos="8222"/>
        </w:tabs>
        <w:rPr>
          <w:rFonts w:asciiTheme="minorHAnsi" w:hAnsiTheme="minorHAnsi" w:cstheme="minorHAnsi"/>
        </w:rPr>
      </w:pPr>
      <w:r w:rsidRPr="00B86A04">
        <w:rPr>
          <w:rFonts w:asciiTheme="minorHAnsi" w:hAnsiTheme="minorHAnsi" w:cstheme="minorHAnsi"/>
        </w:rPr>
        <w:tab/>
      </w:r>
      <w:r w:rsidR="00D9795C" w:rsidRPr="00B86A04">
        <w:rPr>
          <w:rFonts w:asciiTheme="minorHAnsi" w:hAnsiTheme="minorHAnsi" w:cstheme="minorHAnsi"/>
          <w:position w:val="-24"/>
        </w:rPr>
        <w:object w:dxaOrig="3620" w:dyaOrig="620">
          <v:shape id="_x0000_i1047" type="#_x0000_t75" style="width:181.3pt;height:31.3pt" o:ole="">
            <v:imagedata r:id="rId57" o:title=""/>
          </v:shape>
          <o:OLEObject Type="Embed" ProgID="Equation.DSMT4" ShapeID="_x0000_i1047" DrawAspect="Content" ObjectID="_1676357207" r:id="rId58"/>
        </w:object>
      </w:r>
      <w:r w:rsidR="00B86A04">
        <w:rPr>
          <w:rFonts w:asciiTheme="minorHAnsi" w:hAnsiTheme="minorHAnsi" w:cstheme="minorHAnsi"/>
        </w:rPr>
        <w:tab/>
        <w:t>(</w:t>
      </w:r>
      <w:r w:rsidR="00CE687B">
        <w:rPr>
          <w:rFonts w:asciiTheme="minorHAnsi" w:hAnsiTheme="minorHAnsi" w:cstheme="minorHAnsi"/>
        </w:rPr>
        <w:t>6</w:t>
      </w:r>
      <w:r w:rsidR="00B86A04">
        <w:rPr>
          <w:rFonts w:asciiTheme="minorHAnsi" w:hAnsiTheme="minorHAnsi" w:cstheme="minorHAnsi"/>
        </w:rPr>
        <w:t>-11</w:t>
      </w:r>
      <w:r w:rsidRPr="00B86A04">
        <w:rPr>
          <w:rFonts w:asciiTheme="minorHAnsi" w:hAnsiTheme="minorHAnsi" w:cstheme="minorHAnsi"/>
        </w:rPr>
        <w:t>)</w:t>
      </w:r>
    </w:p>
    <w:p w:rsidR="00B86A04" w:rsidRDefault="00B86A04" w:rsidP="00943D11">
      <w:pPr>
        <w:tabs>
          <w:tab w:val="left" w:pos="993"/>
          <w:tab w:val="left" w:pos="8222"/>
        </w:tabs>
        <w:rPr>
          <w:rFonts w:asciiTheme="minorHAnsi" w:hAnsiTheme="minorHAnsi" w:cstheme="minorHAnsi"/>
        </w:rPr>
      </w:pPr>
    </w:p>
    <w:p w:rsidR="00B86A04" w:rsidRDefault="00B86A04" w:rsidP="00943D11">
      <w:pPr>
        <w:tabs>
          <w:tab w:val="left" w:pos="993"/>
          <w:tab w:val="left" w:pos="822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Equation (</w:t>
      </w:r>
      <w:r w:rsidR="00CE687B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-11) enables us to calculate how flow affects the temperature</w:t>
      </w:r>
      <w:r w:rsidR="00C540CA">
        <w:rPr>
          <w:rFonts w:asciiTheme="minorHAnsi" w:hAnsiTheme="minorHAnsi" w:cstheme="minorHAnsi"/>
        </w:rPr>
        <w:t xml:space="preserve"> within the pipe.</w:t>
      </w:r>
      <w:r>
        <w:rPr>
          <w:rFonts w:asciiTheme="minorHAnsi" w:hAnsiTheme="minorHAnsi" w:cstheme="minorHAnsi"/>
        </w:rPr>
        <w:t xml:space="preserve"> </w:t>
      </w:r>
      <w:r w:rsidR="00C540CA">
        <w:rPr>
          <w:rFonts w:asciiTheme="minorHAnsi" w:hAnsiTheme="minorHAnsi" w:cstheme="minorHAnsi"/>
        </w:rPr>
        <w:t xml:space="preserve">Fluid expansion: pdQ contributes as external work: w. Friction contributes similarly to external heating: q. </w:t>
      </w:r>
    </w:p>
    <w:p w:rsidR="00C540CA" w:rsidRDefault="00C540CA" w:rsidP="00943D11">
      <w:pPr>
        <w:tabs>
          <w:tab w:val="left" w:pos="993"/>
          <w:tab w:val="left" w:pos="8222"/>
        </w:tabs>
        <w:rPr>
          <w:rFonts w:asciiTheme="minorHAnsi" w:hAnsiTheme="minorHAnsi" w:cstheme="minorHAnsi"/>
        </w:rPr>
      </w:pPr>
    </w:p>
    <w:p w:rsidR="00C540CA" w:rsidRPr="00C540CA" w:rsidRDefault="00C540CA" w:rsidP="00943D11">
      <w:pPr>
        <w:tabs>
          <w:tab w:val="left" w:pos="993"/>
          <w:tab w:val="left" w:pos="822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Temperature change affects viscosity, density and may cause condensation/vaporization</w:t>
      </w:r>
      <w:r w:rsidR="00605DD5">
        <w:rPr>
          <w:rFonts w:asciiTheme="minorHAnsi" w:hAnsiTheme="minorHAnsi" w:cstheme="minorHAnsi"/>
        </w:rPr>
        <w:t>. This couples</w:t>
      </w:r>
      <w:r>
        <w:rPr>
          <w:rFonts w:asciiTheme="minorHAnsi" w:hAnsiTheme="minorHAnsi" w:cstheme="minorHAnsi"/>
        </w:rPr>
        <w:t xml:space="preserve"> the </w:t>
      </w:r>
      <w:r w:rsidR="00605DD5">
        <w:rPr>
          <w:rFonts w:asciiTheme="minorHAnsi" w:hAnsiTheme="minorHAnsi" w:cstheme="minorHAnsi"/>
        </w:rPr>
        <w:t>energy- and flow equations. If the coupling is strong, eqs. (</w:t>
      </w:r>
      <w:r w:rsidR="00CE687B">
        <w:rPr>
          <w:rFonts w:asciiTheme="minorHAnsi" w:hAnsiTheme="minorHAnsi" w:cstheme="minorHAnsi"/>
        </w:rPr>
        <w:t>6</w:t>
      </w:r>
      <w:r w:rsidR="00605DD5">
        <w:rPr>
          <w:rFonts w:asciiTheme="minorHAnsi" w:hAnsiTheme="minorHAnsi" w:cstheme="minorHAnsi"/>
        </w:rPr>
        <w:t>-9) and (</w:t>
      </w:r>
      <w:r w:rsidR="00CE687B">
        <w:rPr>
          <w:rFonts w:asciiTheme="minorHAnsi" w:hAnsiTheme="minorHAnsi" w:cstheme="minorHAnsi"/>
        </w:rPr>
        <w:t>6</w:t>
      </w:r>
      <w:r w:rsidR="00605DD5">
        <w:rPr>
          <w:rFonts w:asciiTheme="minorHAnsi" w:hAnsiTheme="minorHAnsi" w:cstheme="minorHAnsi"/>
        </w:rPr>
        <w:t>-11) should be solved simultaneously.</w:t>
      </w:r>
      <w:r>
        <w:rPr>
          <w:rFonts w:asciiTheme="minorHAnsi" w:hAnsiTheme="minorHAnsi" w:cstheme="minorHAnsi"/>
        </w:rPr>
        <w:t xml:space="preserve">   </w:t>
      </w:r>
    </w:p>
    <w:p w:rsidR="00943D11" w:rsidRPr="00B86A04" w:rsidRDefault="00943D11" w:rsidP="00AD782F">
      <w:pPr>
        <w:tabs>
          <w:tab w:val="left" w:pos="993"/>
          <w:tab w:val="left" w:pos="8222"/>
        </w:tabs>
        <w:rPr>
          <w:rFonts w:asciiTheme="minorHAnsi" w:hAnsiTheme="minorHAnsi" w:cstheme="minorHAnsi"/>
          <w:lang w:val="en-US" w:eastAsia="en-US"/>
        </w:rPr>
      </w:pPr>
    </w:p>
    <w:p w:rsidR="00AD782F" w:rsidRPr="00EF6E62" w:rsidRDefault="00AD782F" w:rsidP="00AD782F">
      <w:pPr>
        <w:tabs>
          <w:tab w:val="left" w:pos="993"/>
        </w:tabs>
        <w:rPr>
          <w:rStyle w:val="hps"/>
          <w:rFonts w:ascii="Arial" w:hAnsi="Arial" w:cs="Arial"/>
          <w:color w:val="222222"/>
          <w:lang w:val="en"/>
        </w:rPr>
      </w:pPr>
    </w:p>
    <w:p w:rsidR="00AD782F" w:rsidRDefault="00CE687B" w:rsidP="00AD782F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6</w:t>
      </w:r>
      <w:r w:rsidR="00E63196">
        <w:rPr>
          <w:rFonts w:ascii="Arial" w:hAnsi="Arial" w:cs="Arial"/>
          <w:b/>
          <w:lang w:val="en-US"/>
        </w:rPr>
        <w:t>.4</w:t>
      </w:r>
      <w:r w:rsidR="00AD782F">
        <w:rPr>
          <w:rFonts w:ascii="Arial" w:hAnsi="Arial" w:cs="Arial"/>
          <w:b/>
          <w:lang w:val="en-US"/>
        </w:rPr>
        <w:t>.2 Gas</w:t>
      </w:r>
      <w:r w:rsidR="00AD782F" w:rsidRPr="0062203E">
        <w:rPr>
          <w:rFonts w:ascii="Arial" w:hAnsi="Arial" w:cs="Arial"/>
          <w:b/>
          <w:lang w:val="en-US"/>
        </w:rPr>
        <w:t xml:space="preserve"> flow</w:t>
      </w:r>
      <w:r w:rsidR="00AD782F">
        <w:rPr>
          <w:rFonts w:ascii="Arial" w:hAnsi="Arial" w:cs="Arial"/>
          <w:b/>
          <w:lang w:val="en-US"/>
        </w:rPr>
        <w:t xml:space="preserve"> through restrictions</w:t>
      </w:r>
    </w:p>
    <w:p w:rsidR="00AD782F" w:rsidRPr="0062203E" w:rsidRDefault="00AD782F" w:rsidP="0052710D">
      <w:pPr>
        <w:rPr>
          <w:rFonts w:ascii="Arial" w:hAnsi="Arial" w:cs="Arial"/>
          <w:b/>
          <w:lang w:val="en-US"/>
        </w:rPr>
      </w:pPr>
    </w:p>
    <w:p w:rsidR="00943D11" w:rsidRPr="00C869B6" w:rsidRDefault="00943D11" w:rsidP="00943D11">
      <w:pPr>
        <w:tabs>
          <w:tab w:val="left" w:pos="993"/>
          <w:tab w:val="left" w:pos="8222"/>
        </w:tabs>
        <w:rPr>
          <w:rFonts w:ascii="Calibri" w:hAnsi="Calibri" w:cs="Calibri"/>
          <w:lang w:val="en-US" w:eastAsia="en-US"/>
        </w:rPr>
      </w:pPr>
      <w:r>
        <w:rPr>
          <w:rFonts w:ascii="Calibri" w:hAnsi="Calibri" w:cs="Calibri"/>
          <w:lang w:val="en-US" w:eastAsia="en-US"/>
        </w:rPr>
        <w:t xml:space="preserve">For reversible processes involving ideal gas, general energy conservation equation </w:t>
      </w:r>
      <w:proofErr w:type="gramStart"/>
      <w:r>
        <w:rPr>
          <w:rFonts w:ascii="Calibri" w:hAnsi="Calibri" w:cs="Calibri"/>
          <w:lang w:val="en-US" w:eastAsia="en-US"/>
        </w:rPr>
        <w:t>was simplified</w:t>
      </w:r>
      <w:proofErr w:type="gramEnd"/>
      <w:r>
        <w:rPr>
          <w:rFonts w:ascii="Calibri" w:hAnsi="Calibri" w:cs="Calibri"/>
          <w:lang w:val="en-US" w:eastAsia="en-US"/>
        </w:rPr>
        <w:t>, leading to the isentropic relations (</w:t>
      </w:r>
      <w:r w:rsidR="00CE687B">
        <w:rPr>
          <w:rFonts w:ascii="Calibri" w:hAnsi="Calibri" w:cs="Calibri"/>
          <w:lang w:val="en-US" w:eastAsia="en-US"/>
        </w:rPr>
        <w:t>6</w:t>
      </w:r>
      <w:r>
        <w:rPr>
          <w:rFonts w:ascii="Calibri" w:hAnsi="Calibri" w:cs="Calibri"/>
          <w:lang w:val="en-US" w:eastAsia="en-US"/>
        </w:rPr>
        <w:t>-6)-(</w:t>
      </w:r>
      <w:r w:rsidR="00CE687B">
        <w:rPr>
          <w:rFonts w:ascii="Calibri" w:hAnsi="Calibri" w:cs="Calibri"/>
          <w:lang w:val="en-US" w:eastAsia="en-US"/>
        </w:rPr>
        <w:t>6</w:t>
      </w:r>
      <w:r>
        <w:rPr>
          <w:rFonts w:ascii="Calibri" w:hAnsi="Calibri" w:cs="Calibri"/>
          <w:lang w:val="en-US" w:eastAsia="en-US"/>
        </w:rPr>
        <w:t xml:space="preserve">-8).   </w:t>
      </w:r>
    </w:p>
    <w:p w:rsidR="00943D11" w:rsidRDefault="00943D11" w:rsidP="0052710D">
      <w:pPr>
        <w:rPr>
          <w:rFonts w:ascii="Arial" w:hAnsi="Arial" w:cs="Arial"/>
          <w:sz w:val="22"/>
          <w:szCs w:val="22"/>
          <w:lang w:val="en-US"/>
        </w:rPr>
      </w:pPr>
    </w:p>
    <w:p w:rsidR="0052710D" w:rsidRPr="00E471E1" w:rsidRDefault="0052710D" w:rsidP="0052710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Bernoullis</w:t>
      </w:r>
      <w:r w:rsidRPr="00E471E1">
        <w:rPr>
          <w:rFonts w:ascii="Arial" w:hAnsi="Arial" w:cs="Arial"/>
          <w:sz w:val="22"/>
          <w:szCs w:val="22"/>
          <w:lang w:val="en-US"/>
        </w:rPr>
        <w:t xml:space="preserve"> equation</w:t>
      </w:r>
      <w:r>
        <w:rPr>
          <w:rFonts w:ascii="Arial" w:hAnsi="Arial" w:cs="Arial"/>
          <w:sz w:val="22"/>
          <w:szCs w:val="22"/>
          <w:lang w:val="en-US"/>
        </w:rPr>
        <w:t xml:space="preserve"> for compressible fluid</w:t>
      </w:r>
      <w:r w:rsidRPr="00E471E1">
        <w:rPr>
          <w:rFonts w:ascii="Arial" w:hAnsi="Arial" w:cs="Arial"/>
          <w:sz w:val="22"/>
          <w:szCs w:val="22"/>
          <w:lang w:val="en-US"/>
        </w:rPr>
        <w:t xml:space="preserve"> becomes</w:t>
      </w:r>
      <w:proofErr w:type="gramStart"/>
      <w:r w:rsidRPr="00E471E1">
        <w:rPr>
          <w:rFonts w:ascii="Arial" w:hAnsi="Arial" w:cs="Arial"/>
          <w:sz w:val="22"/>
          <w:szCs w:val="22"/>
          <w:lang w:val="en-US"/>
        </w:rPr>
        <w:t xml:space="preserve">: </w:t>
      </w:r>
      <w:proofErr w:type="gramEnd"/>
      <w:r w:rsidRPr="00E471E1">
        <w:rPr>
          <w:rFonts w:ascii="Arial" w:hAnsi="Arial" w:cs="Arial"/>
          <w:position w:val="-10"/>
          <w:sz w:val="22"/>
          <w:szCs w:val="22"/>
        </w:rPr>
        <w:object w:dxaOrig="2799" w:dyaOrig="360">
          <v:shape id="_x0000_i1048" type="#_x0000_t75" style="width:140.25pt;height:18.1pt" o:ole="">
            <v:imagedata r:id="rId59" o:title=""/>
          </v:shape>
          <o:OLEObject Type="Embed" ProgID="Equation.DSMT4" ShapeID="_x0000_i1048" DrawAspect="Content" ObjectID="_1676357208" r:id="rId60"/>
        </w:object>
      </w:r>
      <w:r w:rsidR="00C44160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="00C44160">
        <w:rPr>
          <w:rFonts w:ascii="Arial" w:hAnsi="Arial" w:cs="Arial"/>
          <w:sz w:val="22"/>
          <w:szCs w:val="22"/>
          <w:lang w:val="en-US"/>
        </w:rPr>
        <w:t xml:space="preserve">For </w:t>
      </w:r>
      <w:r w:rsidR="00943D11">
        <w:rPr>
          <w:rFonts w:ascii="Arial" w:hAnsi="Arial" w:cs="Arial"/>
          <w:sz w:val="22"/>
          <w:szCs w:val="22"/>
          <w:lang w:val="en-US"/>
        </w:rPr>
        <w:t xml:space="preserve"> density</w:t>
      </w:r>
      <w:proofErr w:type="gramEnd"/>
      <w:r w:rsidR="00943D11">
        <w:rPr>
          <w:rFonts w:ascii="Arial" w:hAnsi="Arial" w:cs="Arial"/>
          <w:sz w:val="22"/>
          <w:szCs w:val="22"/>
          <w:lang w:val="en-US"/>
        </w:rPr>
        <w:t xml:space="preserve"> variation (</w:t>
      </w:r>
      <w:r w:rsidR="00CE687B">
        <w:rPr>
          <w:rFonts w:ascii="Arial" w:hAnsi="Arial" w:cs="Arial"/>
          <w:sz w:val="22"/>
          <w:szCs w:val="22"/>
          <w:lang w:val="en-US"/>
        </w:rPr>
        <w:t>6</w:t>
      </w:r>
      <w:r w:rsidR="00943D11">
        <w:rPr>
          <w:rFonts w:ascii="Arial" w:hAnsi="Arial" w:cs="Arial"/>
          <w:sz w:val="22"/>
          <w:szCs w:val="22"/>
          <w:lang w:val="en-US"/>
        </w:rPr>
        <w:t>-8</w:t>
      </w:r>
      <w:r w:rsidR="00C44160">
        <w:rPr>
          <w:rFonts w:ascii="Arial" w:hAnsi="Arial" w:cs="Arial"/>
          <w:sz w:val="22"/>
          <w:szCs w:val="22"/>
          <w:lang w:val="en-US"/>
        </w:rPr>
        <w:t xml:space="preserve">) </w:t>
      </w:r>
      <w:r>
        <w:rPr>
          <w:rFonts w:ascii="Arial" w:hAnsi="Arial" w:cs="Arial"/>
          <w:sz w:val="22"/>
          <w:szCs w:val="22"/>
          <w:lang w:val="en-US"/>
        </w:rPr>
        <w:t xml:space="preserve">, integrating </w:t>
      </w:r>
      <w:r w:rsidRPr="00E471E1">
        <w:rPr>
          <w:rFonts w:ascii="Arial" w:hAnsi="Arial" w:cs="Arial"/>
          <w:sz w:val="22"/>
          <w:szCs w:val="22"/>
          <w:lang w:val="en-US"/>
        </w:rPr>
        <w:t xml:space="preserve">from upstream pressure:  </w:t>
      </w:r>
      <w:r w:rsidRPr="00E471E1">
        <w:rPr>
          <w:rFonts w:ascii="Arial" w:hAnsi="Arial" w:cs="Arial"/>
          <w:i/>
          <w:sz w:val="22"/>
          <w:szCs w:val="22"/>
          <w:lang w:val="en-US"/>
        </w:rPr>
        <w:t>p</w:t>
      </w:r>
      <w:r w:rsidRPr="00E471E1">
        <w:rPr>
          <w:rFonts w:ascii="Arial" w:hAnsi="Arial" w:cs="Arial"/>
          <w:i/>
          <w:sz w:val="22"/>
          <w:szCs w:val="22"/>
          <w:vertAlign w:val="subscript"/>
          <w:lang w:val="en-US"/>
        </w:rPr>
        <w:t>i</w:t>
      </w:r>
      <w:r w:rsidRPr="00E471E1">
        <w:rPr>
          <w:rFonts w:ascii="Arial" w:hAnsi="Arial" w:cs="Arial"/>
          <w:sz w:val="22"/>
          <w:szCs w:val="22"/>
          <w:lang w:val="en-US"/>
        </w:rPr>
        <w:t xml:space="preserve"> and velocity:</w:t>
      </w:r>
      <w:r w:rsidRPr="00E471E1">
        <w:rPr>
          <w:rFonts w:ascii="Arial" w:hAnsi="Arial" w:cs="Arial"/>
          <w:i/>
          <w:sz w:val="22"/>
          <w:szCs w:val="22"/>
          <w:vertAlign w:val="subscript"/>
          <w:lang w:val="en-US"/>
        </w:rPr>
        <w:t xml:space="preserve"> </w:t>
      </w:r>
      <w:r w:rsidRPr="00E471E1">
        <w:rPr>
          <w:rFonts w:ascii="Arial" w:hAnsi="Arial" w:cs="Arial"/>
          <w:i/>
          <w:sz w:val="22"/>
          <w:szCs w:val="22"/>
          <w:lang w:val="en-US"/>
        </w:rPr>
        <w:t>v</w:t>
      </w:r>
      <w:r w:rsidRPr="00E471E1">
        <w:rPr>
          <w:rFonts w:ascii="Arial" w:hAnsi="Arial" w:cs="Arial"/>
          <w:i/>
          <w:sz w:val="22"/>
          <w:szCs w:val="22"/>
          <w:vertAlign w:val="subscript"/>
          <w:lang w:val="en-US"/>
        </w:rPr>
        <w:t>i</w:t>
      </w:r>
      <w:r w:rsidRPr="00E471E1">
        <w:rPr>
          <w:rFonts w:ascii="Arial" w:hAnsi="Arial" w:cs="Arial"/>
          <w:sz w:val="22"/>
          <w:szCs w:val="22"/>
          <w:lang w:val="en-US"/>
        </w:rPr>
        <w:t>~0,</w:t>
      </w:r>
      <w:r>
        <w:rPr>
          <w:rFonts w:ascii="Arial" w:hAnsi="Arial" w:cs="Arial"/>
          <w:sz w:val="22"/>
          <w:szCs w:val="22"/>
          <w:lang w:val="en-US"/>
        </w:rPr>
        <w:t xml:space="preserve"> to outlet</w:t>
      </w:r>
      <w:r w:rsidRPr="00E471E1">
        <w:rPr>
          <w:rFonts w:ascii="Arial" w:hAnsi="Arial" w:cs="Arial"/>
          <w:sz w:val="22"/>
          <w:szCs w:val="22"/>
          <w:lang w:val="en-US"/>
        </w:rPr>
        <w:t xml:space="preserve">: </w:t>
      </w:r>
      <w:r w:rsidRPr="00E471E1">
        <w:rPr>
          <w:rFonts w:ascii="Arial" w:hAnsi="Arial" w:cs="Arial"/>
          <w:i/>
          <w:sz w:val="22"/>
          <w:szCs w:val="22"/>
          <w:lang w:val="en-US"/>
        </w:rPr>
        <w:t>p</w:t>
      </w:r>
      <w:r w:rsidRPr="00E471E1">
        <w:rPr>
          <w:rFonts w:ascii="Arial" w:hAnsi="Arial" w:cs="Arial"/>
          <w:i/>
          <w:sz w:val="22"/>
          <w:szCs w:val="22"/>
          <w:vertAlign w:val="subscript"/>
          <w:lang w:val="en-US"/>
        </w:rPr>
        <w:t xml:space="preserve">c </w:t>
      </w:r>
      <w:r w:rsidRPr="00E471E1">
        <w:rPr>
          <w:rFonts w:ascii="Arial" w:hAnsi="Arial" w:cs="Arial"/>
          <w:i/>
          <w:sz w:val="22"/>
          <w:szCs w:val="22"/>
          <w:lang w:val="en-US"/>
        </w:rPr>
        <w:t>,v</w:t>
      </w:r>
      <w:r w:rsidRPr="00E471E1">
        <w:rPr>
          <w:rFonts w:ascii="Arial" w:hAnsi="Arial" w:cs="Arial"/>
          <w:i/>
          <w:sz w:val="22"/>
          <w:szCs w:val="22"/>
          <w:vertAlign w:val="subscript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 xml:space="preserve"> , gives</w:t>
      </w:r>
    </w:p>
    <w:p w:rsidR="0052710D" w:rsidRPr="00E471E1" w:rsidRDefault="0052710D" w:rsidP="0052710D">
      <w:pPr>
        <w:rPr>
          <w:rFonts w:ascii="Arial" w:hAnsi="Arial" w:cs="Arial"/>
          <w:sz w:val="22"/>
          <w:szCs w:val="22"/>
          <w:lang w:val="en-US"/>
        </w:rPr>
      </w:pPr>
    </w:p>
    <w:p w:rsidR="0052710D" w:rsidRPr="00E471E1" w:rsidRDefault="0052710D" w:rsidP="0052710D">
      <w:pPr>
        <w:tabs>
          <w:tab w:val="left" w:pos="567"/>
          <w:tab w:val="left" w:pos="7938"/>
        </w:tabs>
        <w:rPr>
          <w:rFonts w:ascii="Arial" w:hAnsi="Arial" w:cs="Arial"/>
          <w:sz w:val="22"/>
          <w:szCs w:val="22"/>
          <w:lang w:val="en-US"/>
        </w:rPr>
      </w:pPr>
      <w:r w:rsidRPr="00E471E1">
        <w:rPr>
          <w:rFonts w:ascii="Arial" w:hAnsi="Arial" w:cs="Arial"/>
          <w:sz w:val="22"/>
          <w:szCs w:val="22"/>
          <w:lang w:val="en-US"/>
        </w:rPr>
        <w:tab/>
      </w:r>
      <w:r w:rsidRPr="00E471E1">
        <w:rPr>
          <w:rFonts w:ascii="Arial" w:hAnsi="Arial" w:cs="Arial"/>
          <w:position w:val="-50"/>
          <w:sz w:val="22"/>
          <w:szCs w:val="22"/>
          <w:lang w:val="nb-NO"/>
        </w:rPr>
        <w:object w:dxaOrig="2740" w:dyaOrig="1140">
          <v:shape id="_x0000_i1049" type="#_x0000_t75" style="width:136.45pt;height:56.9pt" o:ole="">
            <v:imagedata r:id="rId61" o:title=""/>
          </v:shape>
          <o:OLEObject Type="Embed" ProgID="Equation.3" ShapeID="_x0000_i1049" DrawAspect="Content" ObjectID="_1676357209" r:id="rId62"/>
        </w:object>
      </w:r>
      <w:r>
        <w:rPr>
          <w:rFonts w:ascii="Arial" w:hAnsi="Arial" w:cs="Arial"/>
          <w:sz w:val="22"/>
          <w:szCs w:val="22"/>
          <w:lang w:val="en-US"/>
        </w:rPr>
        <w:tab/>
      </w:r>
      <w:r w:rsidR="00605DD5">
        <w:rPr>
          <w:rFonts w:ascii="Arial" w:hAnsi="Arial" w:cs="Arial"/>
          <w:sz w:val="22"/>
          <w:szCs w:val="22"/>
          <w:lang w:val="en-US"/>
        </w:rPr>
        <w:t>(</w:t>
      </w:r>
      <w:r w:rsidR="00CE687B">
        <w:rPr>
          <w:rFonts w:ascii="Arial" w:hAnsi="Arial" w:cs="Arial"/>
          <w:sz w:val="22"/>
          <w:szCs w:val="22"/>
          <w:lang w:val="en-US"/>
        </w:rPr>
        <w:t>6</w:t>
      </w:r>
      <w:r w:rsidR="00605DD5">
        <w:rPr>
          <w:rFonts w:ascii="Arial" w:hAnsi="Arial" w:cs="Arial"/>
          <w:sz w:val="22"/>
          <w:szCs w:val="22"/>
          <w:lang w:val="en-US"/>
        </w:rPr>
        <w:t>-12</w:t>
      </w:r>
      <w:r w:rsidR="000270C4">
        <w:rPr>
          <w:rFonts w:ascii="Arial" w:hAnsi="Arial" w:cs="Arial"/>
          <w:sz w:val="22"/>
          <w:szCs w:val="22"/>
          <w:lang w:val="en-US"/>
        </w:rPr>
        <w:t>)</w:t>
      </w:r>
    </w:p>
    <w:p w:rsidR="0052710D" w:rsidRPr="004723E4" w:rsidRDefault="0052710D" w:rsidP="0052710D">
      <w:pPr>
        <w:rPr>
          <w:rFonts w:ascii="Arial" w:hAnsi="Arial" w:cs="Arial"/>
          <w:lang w:val="en-US"/>
        </w:rPr>
      </w:pPr>
    </w:p>
    <w:p w:rsidR="0052710D" w:rsidRDefault="0052710D" w:rsidP="0052710D">
      <w:pPr>
        <w:tabs>
          <w:tab w:val="left" w:pos="567"/>
          <w:tab w:val="left" w:pos="7938"/>
        </w:tabs>
        <w:rPr>
          <w:rFonts w:ascii="Arial" w:hAnsi="Arial" w:cs="Arial"/>
          <w:sz w:val="22"/>
          <w:szCs w:val="22"/>
          <w:lang w:val="en-US"/>
        </w:rPr>
      </w:pPr>
    </w:p>
    <w:p w:rsidR="003405DA" w:rsidRPr="00E471E1" w:rsidRDefault="003405DA" w:rsidP="003405D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r w:rsidRPr="00E471E1">
        <w:rPr>
          <w:rFonts w:ascii="Arial" w:hAnsi="Arial" w:cs="Arial"/>
          <w:sz w:val="22"/>
          <w:szCs w:val="22"/>
          <w:lang w:val="en-US"/>
        </w:rPr>
        <w:t xml:space="preserve">ass flow </w:t>
      </w:r>
      <w:r>
        <w:rPr>
          <w:rFonts w:ascii="Arial" w:hAnsi="Arial" w:cs="Arial"/>
          <w:sz w:val="22"/>
          <w:szCs w:val="22"/>
          <w:lang w:val="en-US"/>
        </w:rPr>
        <w:t>is expressed</w:t>
      </w:r>
      <w:proofErr w:type="gramStart"/>
      <w:r w:rsidRPr="00E471E1">
        <w:rPr>
          <w:rFonts w:ascii="Arial" w:hAnsi="Arial" w:cs="Arial"/>
          <w:sz w:val="22"/>
          <w:szCs w:val="22"/>
          <w:lang w:val="en-US"/>
        </w:rPr>
        <w:t>:</w:t>
      </w:r>
      <w:r w:rsidRPr="00E471E1">
        <w:rPr>
          <w:rFonts w:ascii="Arial" w:hAnsi="Arial" w:cs="Arial"/>
          <w:sz w:val="22"/>
          <w:szCs w:val="22"/>
        </w:rPr>
        <w:t xml:space="preserve"> </w:t>
      </w:r>
      <w:proofErr w:type="gramEnd"/>
      <w:r w:rsidRPr="00E471E1">
        <w:rPr>
          <w:rFonts w:ascii="Arial" w:hAnsi="Arial" w:cs="Arial"/>
          <w:position w:val="-12"/>
          <w:sz w:val="22"/>
          <w:szCs w:val="22"/>
        </w:rPr>
        <w:object w:dxaOrig="1120" w:dyaOrig="360">
          <v:shape id="_x0000_i1050" type="#_x0000_t75" style="width:56.15pt;height:18.1pt" o:ole="">
            <v:imagedata r:id="rId63" o:title=""/>
          </v:shape>
          <o:OLEObject Type="Embed" ProgID="Equation.DSMT4" ShapeID="_x0000_i1050" DrawAspect="Content" ObjectID="_1676357210" r:id="rId64"/>
        </w:object>
      </w:r>
      <w:r>
        <w:rPr>
          <w:rFonts w:ascii="Arial" w:hAnsi="Arial" w:cs="Arial"/>
          <w:sz w:val="22"/>
          <w:szCs w:val="22"/>
        </w:rPr>
        <w:t xml:space="preserve">. </w:t>
      </w:r>
      <w:r w:rsidR="00605DD5">
        <w:rPr>
          <w:rFonts w:ascii="Arial" w:hAnsi="Arial" w:cs="Arial"/>
          <w:sz w:val="22"/>
          <w:szCs w:val="22"/>
        </w:rPr>
        <w:t>With eq. (</w:t>
      </w:r>
      <w:r w:rsidR="00CE687B">
        <w:rPr>
          <w:rFonts w:ascii="Arial" w:hAnsi="Arial" w:cs="Arial"/>
          <w:sz w:val="22"/>
          <w:szCs w:val="22"/>
        </w:rPr>
        <w:t>6</w:t>
      </w:r>
      <w:r w:rsidR="00605DD5">
        <w:rPr>
          <w:rFonts w:ascii="Arial" w:hAnsi="Arial" w:cs="Arial"/>
          <w:sz w:val="22"/>
          <w:szCs w:val="22"/>
        </w:rPr>
        <w:t>-12</w:t>
      </w:r>
      <w:r w:rsidR="002C53E2">
        <w:rPr>
          <w:rFonts w:ascii="Arial" w:hAnsi="Arial" w:cs="Arial"/>
          <w:sz w:val="22"/>
          <w:szCs w:val="22"/>
        </w:rPr>
        <w:t>), it leads to</w:t>
      </w:r>
      <w:r w:rsidRPr="00E471E1">
        <w:rPr>
          <w:rFonts w:ascii="Arial" w:hAnsi="Arial" w:cs="Arial"/>
          <w:sz w:val="22"/>
          <w:szCs w:val="22"/>
        </w:rPr>
        <w:t xml:space="preserve"> “Thornhill-Craver’s equation”</w:t>
      </w:r>
      <w:r w:rsidRPr="00E471E1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3405DA" w:rsidRPr="00E471E1" w:rsidRDefault="003405DA" w:rsidP="003405DA">
      <w:pPr>
        <w:rPr>
          <w:rFonts w:ascii="Arial" w:hAnsi="Arial" w:cs="Arial"/>
          <w:sz w:val="22"/>
          <w:szCs w:val="22"/>
          <w:lang w:val="en-US"/>
        </w:rPr>
      </w:pPr>
    </w:p>
    <w:p w:rsidR="003405DA" w:rsidRDefault="003405DA" w:rsidP="003405DA">
      <w:pPr>
        <w:tabs>
          <w:tab w:val="left" w:pos="567"/>
          <w:tab w:val="left" w:pos="7938"/>
        </w:tabs>
        <w:rPr>
          <w:rFonts w:ascii="Arial" w:hAnsi="Arial" w:cs="Arial"/>
          <w:sz w:val="22"/>
          <w:szCs w:val="22"/>
          <w:lang w:val="en-US"/>
        </w:rPr>
      </w:pPr>
      <w:r w:rsidRPr="00E471E1">
        <w:rPr>
          <w:rFonts w:ascii="Arial" w:hAnsi="Arial" w:cs="Arial"/>
          <w:sz w:val="22"/>
          <w:szCs w:val="22"/>
          <w:lang w:val="en-US"/>
        </w:rPr>
        <w:lastRenderedPageBreak/>
        <w:tab/>
      </w:r>
      <w:r w:rsidRPr="00E471E1">
        <w:rPr>
          <w:rFonts w:ascii="Arial" w:hAnsi="Arial" w:cs="Arial"/>
          <w:position w:val="-48"/>
          <w:sz w:val="22"/>
          <w:szCs w:val="22"/>
          <w:lang w:val="nb-NO"/>
        </w:rPr>
        <w:object w:dxaOrig="3840" w:dyaOrig="1100">
          <v:shape id="_x0000_i1051" type="#_x0000_t75" style="width:192.25pt;height:55.05pt" o:ole="">
            <v:imagedata r:id="rId65" o:title=""/>
          </v:shape>
          <o:OLEObject Type="Embed" ProgID="Equation.3" ShapeID="_x0000_i1051" DrawAspect="Content" ObjectID="_1676357211" r:id="rId66"/>
        </w:object>
      </w:r>
      <w:r w:rsidRPr="00E471E1">
        <w:rPr>
          <w:rFonts w:ascii="Arial" w:hAnsi="Arial" w:cs="Arial"/>
          <w:sz w:val="22"/>
          <w:szCs w:val="22"/>
          <w:lang w:val="en-US"/>
        </w:rPr>
        <w:tab/>
        <w:t xml:space="preserve">   </w:t>
      </w:r>
      <w:r w:rsidR="00605DD5">
        <w:rPr>
          <w:rFonts w:ascii="Arial" w:hAnsi="Arial" w:cs="Arial"/>
          <w:sz w:val="22"/>
          <w:szCs w:val="22"/>
          <w:lang w:val="en-US"/>
        </w:rPr>
        <w:t>(</w:t>
      </w:r>
      <w:r w:rsidR="00CE687B">
        <w:rPr>
          <w:rFonts w:ascii="Arial" w:hAnsi="Arial" w:cs="Arial"/>
          <w:sz w:val="22"/>
          <w:szCs w:val="22"/>
          <w:lang w:val="en-US"/>
        </w:rPr>
        <w:t>6</w:t>
      </w:r>
      <w:r w:rsidR="00605DD5">
        <w:rPr>
          <w:rFonts w:ascii="Arial" w:hAnsi="Arial" w:cs="Arial"/>
          <w:sz w:val="22"/>
          <w:szCs w:val="22"/>
          <w:lang w:val="en-US"/>
        </w:rPr>
        <w:t>-13</w:t>
      </w:r>
      <w:r w:rsidR="000270C4">
        <w:rPr>
          <w:rFonts w:ascii="Arial" w:hAnsi="Arial" w:cs="Arial"/>
          <w:sz w:val="22"/>
          <w:szCs w:val="22"/>
          <w:lang w:val="en-US"/>
        </w:rPr>
        <w:t>)</w:t>
      </w:r>
    </w:p>
    <w:p w:rsidR="002C53E2" w:rsidRDefault="002C53E2" w:rsidP="003176FB">
      <w:pPr>
        <w:rPr>
          <w:rFonts w:ascii="Arial" w:hAnsi="Arial" w:cs="Arial"/>
          <w:sz w:val="22"/>
          <w:szCs w:val="22"/>
          <w:lang w:val="en-US"/>
        </w:rPr>
      </w:pPr>
    </w:p>
    <w:p w:rsidR="003176FB" w:rsidRPr="00E471E1" w:rsidRDefault="003405DA" w:rsidP="003176FB">
      <w:pPr>
        <w:rPr>
          <w:rStyle w:val="hps"/>
          <w:rFonts w:ascii="Arial" w:hAnsi="Arial" w:cs="Arial"/>
          <w:color w:val="333333"/>
          <w:sz w:val="22"/>
          <w:szCs w:val="22"/>
          <w:lang w:val="en"/>
        </w:rPr>
      </w:pPr>
      <w:r w:rsidRPr="00E471E1">
        <w:rPr>
          <w:rFonts w:ascii="Arial" w:hAnsi="Arial" w:cs="Arial"/>
          <w:sz w:val="22"/>
          <w:szCs w:val="22"/>
          <w:lang w:val="en-US"/>
        </w:rPr>
        <w:t>The</w:t>
      </w:r>
      <w:r w:rsidR="008F0CA8">
        <w:rPr>
          <w:rFonts w:ascii="Arial" w:hAnsi="Arial" w:cs="Arial"/>
          <w:sz w:val="22"/>
          <w:szCs w:val="22"/>
          <w:lang w:val="en-US"/>
        </w:rPr>
        <w:t xml:space="preserve"> blue, dotted line in the</w:t>
      </w:r>
      <w:r w:rsidRPr="00E471E1">
        <w:rPr>
          <w:rFonts w:ascii="Arial" w:hAnsi="Arial" w:cs="Arial"/>
          <w:sz w:val="22"/>
          <w:szCs w:val="22"/>
          <w:lang w:val="en-US"/>
        </w:rPr>
        <w:t xml:space="preserve"> figure below </w:t>
      </w:r>
      <w:r w:rsidR="008F0CA8">
        <w:rPr>
          <w:rFonts w:ascii="Arial" w:hAnsi="Arial" w:cs="Arial"/>
          <w:sz w:val="22"/>
          <w:szCs w:val="22"/>
          <w:lang w:val="en-US"/>
        </w:rPr>
        <w:t>shows prediction</w:t>
      </w:r>
      <w:r w:rsidR="002C53E2">
        <w:rPr>
          <w:rFonts w:ascii="Arial" w:hAnsi="Arial" w:cs="Arial"/>
          <w:sz w:val="22"/>
          <w:szCs w:val="22"/>
          <w:lang w:val="en-US"/>
        </w:rPr>
        <w:t xml:space="preserve"> </w:t>
      </w:r>
      <w:r w:rsidR="008F0CA8">
        <w:rPr>
          <w:rFonts w:ascii="Arial" w:hAnsi="Arial" w:cs="Arial"/>
          <w:sz w:val="22"/>
          <w:szCs w:val="22"/>
          <w:lang w:val="en-US"/>
        </w:rPr>
        <w:t>for constant upstream pressure. The red line</w:t>
      </w:r>
      <w:r w:rsidRPr="00E471E1">
        <w:rPr>
          <w:rFonts w:ascii="Arial" w:hAnsi="Arial" w:cs="Arial"/>
          <w:sz w:val="22"/>
          <w:szCs w:val="22"/>
          <w:lang w:val="en-US"/>
        </w:rPr>
        <w:t xml:space="preserve"> shows incompressib</w:t>
      </w:r>
      <w:r w:rsidR="008F0CA8">
        <w:rPr>
          <w:rFonts w:ascii="Arial" w:hAnsi="Arial" w:cs="Arial"/>
          <w:sz w:val="22"/>
          <w:szCs w:val="22"/>
          <w:lang w:val="en-US"/>
        </w:rPr>
        <w:t>le flow, almost coinciding with</w:t>
      </w:r>
      <w:r w:rsidR="003176FB">
        <w:rPr>
          <w:rFonts w:ascii="Arial" w:hAnsi="Arial" w:cs="Arial"/>
          <w:sz w:val="22"/>
          <w:szCs w:val="22"/>
          <w:lang w:val="en-US"/>
        </w:rPr>
        <w:t xml:space="preserve"> </w:t>
      </w:r>
      <w:r w:rsidR="00605DD5">
        <w:rPr>
          <w:rFonts w:ascii="Arial" w:hAnsi="Arial" w:cs="Arial"/>
          <w:sz w:val="22"/>
          <w:szCs w:val="22"/>
          <w:lang w:val="en-US"/>
        </w:rPr>
        <w:t>(</w:t>
      </w:r>
      <w:r w:rsidR="00CE687B">
        <w:rPr>
          <w:rFonts w:ascii="Arial" w:hAnsi="Arial" w:cs="Arial"/>
          <w:sz w:val="22"/>
          <w:szCs w:val="22"/>
          <w:lang w:val="en-US"/>
        </w:rPr>
        <w:t>6</w:t>
      </w:r>
      <w:r w:rsidR="00605DD5">
        <w:rPr>
          <w:rFonts w:ascii="Arial" w:hAnsi="Arial" w:cs="Arial"/>
          <w:sz w:val="22"/>
          <w:szCs w:val="22"/>
          <w:lang w:val="en-US"/>
        </w:rPr>
        <w:t>-13</w:t>
      </w:r>
      <w:r w:rsidR="008F0CA8">
        <w:rPr>
          <w:rFonts w:ascii="Arial" w:hAnsi="Arial" w:cs="Arial"/>
          <w:sz w:val="22"/>
          <w:szCs w:val="22"/>
          <w:lang w:val="en-US"/>
        </w:rPr>
        <w:t>) for</w:t>
      </w:r>
      <w:r w:rsidR="003176FB">
        <w:rPr>
          <w:rFonts w:ascii="Arial" w:hAnsi="Arial" w:cs="Arial"/>
          <w:sz w:val="22"/>
          <w:szCs w:val="22"/>
          <w:lang w:val="en-US"/>
        </w:rPr>
        <w:t xml:space="preserve"> pressure drop </w:t>
      </w:r>
      <w:r w:rsidRPr="00E471E1">
        <w:rPr>
          <w:rFonts w:ascii="Arial" w:hAnsi="Arial" w:cs="Arial"/>
          <w:sz w:val="22"/>
          <w:szCs w:val="22"/>
          <w:lang w:val="en-US"/>
        </w:rPr>
        <w:t>&lt;5%.</w:t>
      </w:r>
      <w:r w:rsidR="003176FB" w:rsidRPr="003176FB">
        <w:rPr>
          <w:noProof/>
          <w:lang w:val="en-US" w:eastAsia="nb-NO"/>
        </w:rPr>
        <w:t xml:space="preserve"> </w:t>
      </w:r>
      <w:r w:rsidR="003176FB" w:rsidRPr="00E471E1">
        <w:rPr>
          <w:rStyle w:val="hps"/>
          <w:rFonts w:ascii="Arial" w:hAnsi="Arial" w:cs="Arial"/>
          <w:color w:val="333333"/>
          <w:sz w:val="22"/>
          <w:szCs w:val="22"/>
          <w:lang w:val="en"/>
        </w:rPr>
        <w:t>(</w:t>
      </w:r>
      <w:proofErr w:type="gramStart"/>
      <w:r w:rsidR="003176FB" w:rsidRPr="00E471E1">
        <w:rPr>
          <w:rStyle w:val="hps"/>
          <w:rFonts w:ascii="Arial" w:hAnsi="Arial" w:cs="Arial"/>
          <w:color w:val="333333"/>
          <w:sz w:val="22"/>
          <w:szCs w:val="22"/>
          <w:lang w:val="en"/>
        </w:rPr>
        <w:t>p</w:t>
      </w:r>
      <w:r w:rsidR="003176FB" w:rsidRPr="00E471E1">
        <w:rPr>
          <w:rStyle w:val="hps"/>
          <w:rFonts w:ascii="Arial" w:hAnsi="Arial" w:cs="Arial"/>
          <w:color w:val="333333"/>
          <w:sz w:val="22"/>
          <w:szCs w:val="22"/>
          <w:vertAlign w:val="subscript"/>
          <w:lang w:val="en"/>
        </w:rPr>
        <w:t>c</w:t>
      </w:r>
      <w:proofErr w:type="gramEnd"/>
      <w:r w:rsidR="003176FB" w:rsidRPr="00E471E1">
        <w:rPr>
          <w:rFonts w:ascii="Arial" w:hAnsi="Arial" w:cs="Arial"/>
          <w:color w:val="333333"/>
          <w:sz w:val="22"/>
          <w:szCs w:val="22"/>
          <w:lang w:val="en"/>
        </w:rPr>
        <w:t xml:space="preserve"> </w:t>
      </w:r>
      <w:r w:rsidR="003176FB" w:rsidRPr="00E471E1">
        <w:rPr>
          <w:rStyle w:val="hps"/>
          <w:rFonts w:ascii="Arial" w:hAnsi="Arial" w:cs="Arial"/>
          <w:color w:val="333333"/>
          <w:sz w:val="22"/>
          <w:szCs w:val="22"/>
          <w:lang w:val="en"/>
        </w:rPr>
        <w:t>/ p</w:t>
      </w:r>
      <w:r w:rsidR="003176FB" w:rsidRPr="00E471E1">
        <w:rPr>
          <w:rStyle w:val="hps"/>
          <w:rFonts w:ascii="Arial" w:hAnsi="Arial" w:cs="Arial"/>
          <w:color w:val="333333"/>
          <w:sz w:val="22"/>
          <w:szCs w:val="22"/>
          <w:vertAlign w:val="subscript"/>
          <w:lang w:val="en"/>
        </w:rPr>
        <w:t>i</w:t>
      </w:r>
      <w:r w:rsidR="003176FB">
        <w:rPr>
          <w:rFonts w:ascii="Arial" w:hAnsi="Arial" w:cs="Arial"/>
          <w:color w:val="333333"/>
          <w:sz w:val="22"/>
          <w:szCs w:val="22"/>
          <w:lang w:val="en"/>
        </w:rPr>
        <w:t>&gt; 0.95)</w:t>
      </w:r>
    </w:p>
    <w:p w:rsidR="003176FB" w:rsidRPr="003405DA" w:rsidRDefault="003176FB" w:rsidP="003176FB">
      <w:pPr>
        <w:tabs>
          <w:tab w:val="left" w:pos="567"/>
          <w:tab w:val="left" w:pos="7938"/>
        </w:tabs>
        <w:rPr>
          <w:rFonts w:ascii="Arial" w:hAnsi="Arial" w:cs="Arial"/>
          <w:sz w:val="22"/>
          <w:szCs w:val="22"/>
          <w:lang w:val="en"/>
        </w:rPr>
      </w:pPr>
    </w:p>
    <w:p w:rsidR="003405DA" w:rsidRPr="003176FB" w:rsidRDefault="00A77B4A" w:rsidP="003405DA">
      <w:pPr>
        <w:rPr>
          <w:lang w:val="en-US"/>
        </w:rPr>
      </w:pPr>
      <w:r w:rsidRPr="00A77B4A">
        <w:rPr>
          <w:noProof/>
          <w:lang w:val="nb-NO" w:eastAsia="nb-NO"/>
        </w:rPr>
        <w:drawing>
          <wp:inline distT="0" distB="0" distL="0" distR="0">
            <wp:extent cx="4193793" cy="3388266"/>
            <wp:effectExtent l="0" t="0" r="0" b="3175"/>
            <wp:docPr id="4" name="Bilde 4" descr="\\home.ansatt.ntnu.no\asheim\Desktop\Skjermbil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\home.ansatt.ntnu.no\asheim\Desktop\Skjermbilde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923" cy="33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5DA" w:rsidRPr="00FE29D2" w:rsidRDefault="003405DA" w:rsidP="003405DA">
      <w:pPr>
        <w:rPr>
          <w:b/>
          <w:lang w:val="en-US"/>
        </w:rPr>
      </w:pPr>
      <w:r>
        <w:rPr>
          <w:b/>
          <w:lang w:val="en-US"/>
        </w:rPr>
        <w:t>Figur</w:t>
      </w:r>
      <w:r w:rsidR="000270C4">
        <w:rPr>
          <w:b/>
          <w:lang w:val="en-US"/>
        </w:rPr>
        <w:t xml:space="preserve">e </w:t>
      </w:r>
      <w:proofErr w:type="gramStart"/>
      <w:r w:rsidR="000270C4">
        <w:rPr>
          <w:b/>
          <w:lang w:val="en-US"/>
        </w:rPr>
        <w:t>5</w:t>
      </w:r>
      <w:r>
        <w:rPr>
          <w:b/>
          <w:lang w:val="en-US"/>
        </w:rPr>
        <w:t xml:space="preserve"> </w:t>
      </w:r>
      <w:r w:rsidRPr="00FE29D2">
        <w:rPr>
          <w:b/>
          <w:lang w:val="en-US"/>
        </w:rPr>
        <w:t xml:space="preserve"> Mass</w:t>
      </w:r>
      <w:proofErr w:type="gramEnd"/>
      <w:r w:rsidRPr="00FE29D2">
        <w:rPr>
          <w:b/>
          <w:lang w:val="en-US"/>
        </w:rPr>
        <w:t xml:space="preserve"> flow through orifice, calculated by different approximations</w:t>
      </w:r>
    </w:p>
    <w:p w:rsidR="003405DA" w:rsidRDefault="003405DA" w:rsidP="003405DA">
      <w:pPr>
        <w:rPr>
          <w:b/>
          <w:lang w:val="en-US"/>
        </w:rPr>
      </w:pPr>
    </w:p>
    <w:p w:rsidR="00C44160" w:rsidRPr="003E008E" w:rsidRDefault="00C44160" w:rsidP="00C44160">
      <w:pPr>
        <w:tabs>
          <w:tab w:val="left" w:pos="567"/>
          <w:tab w:val="left" w:pos="7938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When d</w:t>
      </w:r>
      <w:r w:rsidR="008F0CA8">
        <w:rPr>
          <w:rFonts w:ascii="Arial" w:hAnsi="Arial" w:cs="Arial"/>
          <w:sz w:val="22"/>
          <w:szCs w:val="22"/>
          <w:lang w:val="en-US"/>
        </w:rPr>
        <w:t xml:space="preserve">ownstream pressure decreases, increasing rate is predicted until a maximum </w:t>
      </w:r>
      <w:r>
        <w:rPr>
          <w:rFonts w:ascii="Arial" w:hAnsi="Arial" w:cs="Arial"/>
          <w:sz w:val="22"/>
          <w:szCs w:val="22"/>
          <w:lang w:val="en-US"/>
        </w:rPr>
        <w:t xml:space="preserve">is reached, thereafter decreasing. </w:t>
      </w:r>
      <w:r w:rsidR="008F0CA8">
        <w:rPr>
          <w:rFonts w:ascii="Arial" w:hAnsi="Arial" w:cs="Arial"/>
          <w:sz w:val="22"/>
          <w:szCs w:val="22"/>
          <w:lang w:val="en-US"/>
        </w:rPr>
        <w:t xml:space="preserve">By differentiation, the pressure ratio corresponding to maximum rate </w:t>
      </w:r>
      <w:proofErr w:type="gramStart"/>
      <w:r w:rsidR="008F0CA8">
        <w:rPr>
          <w:rFonts w:ascii="Arial" w:hAnsi="Arial" w:cs="Arial"/>
          <w:sz w:val="22"/>
          <w:szCs w:val="22"/>
          <w:lang w:val="en-US"/>
        </w:rPr>
        <w:t>is expressed</w:t>
      </w:r>
      <w:proofErr w:type="gramEnd"/>
      <w:r w:rsidR="008F0CA8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44160" w:rsidRPr="00F55265" w:rsidRDefault="00C44160" w:rsidP="00C44160">
      <w:pPr>
        <w:rPr>
          <w:rFonts w:ascii="Arial" w:hAnsi="Arial" w:cs="Arial"/>
          <w:sz w:val="22"/>
          <w:szCs w:val="22"/>
          <w:lang w:val="en-US"/>
        </w:rPr>
      </w:pPr>
    </w:p>
    <w:p w:rsidR="00C44160" w:rsidRPr="000270C4" w:rsidRDefault="00C44160" w:rsidP="00C44160">
      <w:pPr>
        <w:tabs>
          <w:tab w:val="left" w:pos="567"/>
          <w:tab w:val="left" w:pos="7655"/>
        </w:tabs>
        <w:rPr>
          <w:rFonts w:ascii="Arial" w:hAnsi="Arial" w:cs="Arial"/>
          <w:sz w:val="22"/>
          <w:szCs w:val="22"/>
          <w:lang w:val="en-US"/>
        </w:rPr>
      </w:pPr>
      <w:r w:rsidRPr="003405DA">
        <w:rPr>
          <w:rFonts w:ascii="Arial" w:hAnsi="Arial" w:cs="Arial"/>
          <w:sz w:val="22"/>
          <w:szCs w:val="22"/>
          <w:lang w:val="en-US"/>
        </w:rPr>
        <w:tab/>
      </w:r>
      <w:r w:rsidRPr="00F55265">
        <w:rPr>
          <w:rFonts w:ascii="Arial" w:hAnsi="Arial" w:cs="Arial"/>
          <w:position w:val="-28"/>
          <w:sz w:val="22"/>
          <w:szCs w:val="22"/>
          <w:lang w:val="nb-NO"/>
        </w:rPr>
        <w:object w:dxaOrig="1420" w:dyaOrig="780">
          <v:shape id="_x0000_i1052" type="#_x0000_t75" style="width:70.85pt;height:39.2pt" o:ole="">
            <v:imagedata r:id="rId68" o:title=""/>
          </v:shape>
          <o:OLEObject Type="Embed" ProgID="Equation.DSMT4" ShapeID="_x0000_i1052" DrawAspect="Content" ObjectID="_1676357212" r:id="rId69"/>
        </w:object>
      </w:r>
      <w:r w:rsidRPr="000270C4">
        <w:rPr>
          <w:rFonts w:ascii="Arial" w:hAnsi="Arial" w:cs="Arial"/>
          <w:sz w:val="22"/>
          <w:szCs w:val="22"/>
          <w:lang w:val="en-US"/>
        </w:rPr>
        <w:tab/>
      </w:r>
      <w:r w:rsidR="00605DD5">
        <w:rPr>
          <w:rFonts w:ascii="Arial" w:hAnsi="Arial" w:cs="Arial"/>
          <w:sz w:val="22"/>
          <w:szCs w:val="22"/>
          <w:lang w:val="en-US"/>
        </w:rPr>
        <w:t>(</w:t>
      </w:r>
      <w:r w:rsidR="00CE687B">
        <w:rPr>
          <w:rFonts w:ascii="Arial" w:hAnsi="Arial" w:cs="Arial"/>
          <w:sz w:val="22"/>
          <w:szCs w:val="22"/>
          <w:lang w:val="en-US"/>
        </w:rPr>
        <w:t>6</w:t>
      </w:r>
      <w:r w:rsidR="00605DD5">
        <w:rPr>
          <w:rFonts w:ascii="Arial" w:hAnsi="Arial" w:cs="Arial"/>
          <w:sz w:val="22"/>
          <w:szCs w:val="22"/>
          <w:lang w:val="en-US"/>
        </w:rPr>
        <w:t>-14</w:t>
      </w:r>
      <w:r>
        <w:rPr>
          <w:rFonts w:ascii="Arial" w:hAnsi="Arial" w:cs="Arial"/>
          <w:sz w:val="22"/>
          <w:szCs w:val="22"/>
          <w:lang w:val="en-US"/>
        </w:rPr>
        <w:t>)</w:t>
      </w:r>
    </w:p>
    <w:p w:rsidR="0000446C" w:rsidRDefault="0000446C" w:rsidP="003405DA">
      <w:pPr>
        <w:rPr>
          <w:rFonts w:ascii="Arial" w:hAnsi="Arial" w:cs="Arial"/>
          <w:sz w:val="22"/>
          <w:szCs w:val="22"/>
          <w:lang w:val="en-US"/>
        </w:rPr>
      </w:pPr>
    </w:p>
    <w:p w:rsidR="00EF4032" w:rsidRDefault="0000446C" w:rsidP="003405D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Critical pressure drop </w:t>
      </w:r>
      <w:r w:rsidR="00605DD5">
        <w:rPr>
          <w:rFonts w:ascii="Arial" w:hAnsi="Arial" w:cs="Arial"/>
          <w:sz w:val="22"/>
          <w:szCs w:val="22"/>
          <w:lang w:val="en-US"/>
        </w:rPr>
        <w:t>(</w:t>
      </w:r>
      <w:r w:rsidR="00CE687B">
        <w:rPr>
          <w:rFonts w:ascii="Arial" w:hAnsi="Arial" w:cs="Arial"/>
          <w:sz w:val="22"/>
          <w:szCs w:val="22"/>
          <w:lang w:val="en-US"/>
        </w:rPr>
        <w:t>6</w:t>
      </w:r>
      <w:r w:rsidR="00605DD5">
        <w:rPr>
          <w:rFonts w:ascii="Arial" w:hAnsi="Arial" w:cs="Arial"/>
          <w:sz w:val="22"/>
          <w:szCs w:val="22"/>
          <w:lang w:val="en-US"/>
        </w:rPr>
        <w:t>-14</w:t>
      </w:r>
      <w:r>
        <w:rPr>
          <w:rFonts w:ascii="Arial" w:hAnsi="Arial" w:cs="Arial"/>
          <w:sz w:val="22"/>
          <w:szCs w:val="22"/>
          <w:lang w:val="en-US"/>
        </w:rPr>
        <w:t xml:space="preserve">) corresponds to sonic </w:t>
      </w:r>
      <w:proofErr w:type="gramStart"/>
      <w:r>
        <w:rPr>
          <w:rFonts w:ascii="Arial" w:hAnsi="Arial" w:cs="Arial"/>
          <w:sz w:val="22"/>
          <w:szCs w:val="22"/>
          <w:lang w:val="en-US"/>
        </w:rPr>
        <w:t>velocity :</w:t>
      </w:r>
      <w:proofErr w:type="gramEnd"/>
      <w:r w:rsidRPr="003E008E">
        <w:rPr>
          <w:rFonts w:ascii="Arial" w:hAnsi="Arial" w:cs="Arial"/>
          <w:sz w:val="22"/>
          <w:szCs w:val="22"/>
          <w:lang w:val="en-US"/>
        </w:rPr>
        <w:t xml:space="preserve"> </w:t>
      </w:r>
      <w:r w:rsidRPr="003E008E">
        <w:rPr>
          <w:rFonts w:ascii="Arial" w:hAnsi="Arial" w:cs="Arial"/>
          <w:position w:val="-10"/>
          <w:sz w:val="22"/>
          <w:szCs w:val="22"/>
          <w:lang w:val="nb-NO"/>
        </w:rPr>
        <w:object w:dxaOrig="1780" w:dyaOrig="360">
          <v:shape id="_x0000_i1053" type="#_x0000_t75" style="width:88.95pt;height:18.1pt" o:ole="">
            <v:imagedata r:id="rId70" o:title=""/>
          </v:shape>
          <o:OLEObject Type="Embed" ProgID="Equation.DSMT4" ShapeID="_x0000_i1053" DrawAspect="Content" ObjectID="_1676357213" r:id="rId71"/>
        </w:object>
      </w:r>
      <w:r>
        <w:rPr>
          <w:rFonts w:ascii="Arial" w:hAnsi="Arial" w:cs="Arial"/>
          <w:sz w:val="22"/>
          <w:szCs w:val="22"/>
          <w:lang w:val="en-US"/>
        </w:rPr>
        <w:t xml:space="preserve"> at the choke outlet.</w:t>
      </w:r>
      <w:r w:rsidR="00EF4032" w:rsidRPr="00EF4032">
        <w:rPr>
          <w:rFonts w:ascii="Arial" w:hAnsi="Arial" w:cs="Arial"/>
          <w:sz w:val="22"/>
          <w:szCs w:val="22"/>
        </w:rPr>
        <w:t xml:space="preserve"> </w:t>
      </w:r>
      <w:r w:rsidR="00EF4032" w:rsidRPr="006B7338">
        <w:rPr>
          <w:rFonts w:ascii="Arial" w:hAnsi="Arial" w:cs="Arial"/>
          <w:position w:val="-32"/>
          <w:sz w:val="22"/>
          <w:szCs w:val="22"/>
        </w:rPr>
        <w:object w:dxaOrig="2740" w:dyaOrig="900">
          <v:shape id="_x0000_i1054" type="#_x0000_t75" style="width:137.2pt;height:45.25pt" o:ole="">
            <v:imagedata r:id="rId72" o:title=""/>
          </v:shape>
          <o:OLEObject Type="Embed" ProgID="Equation.DSMT4" ShapeID="_x0000_i1054" DrawAspect="Content" ObjectID="_1676357214" r:id="rId73"/>
        </w:object>
      </w:r>
    </w:p>
    <w:p w:rsidR="00EF4032" w:rsidRDefault="00EF4032" w:rsidP="003405DA">
      <w:pPr>
        <w:rPr>
          <w:rFonts w:ascii="Arial" w:hAnsi="Arial" w:cs="Arial"/>
          <w:sz w:val="22"/>
          <w:szCs w:val="22"/>
          <w:lang w:val="en-US"/>
        </w:rPr>
      </w:pPr>
    </w:p>
    <w:p w:rsidR="0000446C" w:rsidRDefault="0000446C" w:rsidP="003405D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At higher pressure, critical pressure and sonic velocity </w:t>
      </w:r>
      <w:proofErr w:type="gramStart"/>
      <w:r>
        <w:rPr>
          <w:rFonts w:ascii="Arial" w:hAnsi="Arial" w:cs="Arial"/>
          <w:sz w:val="22"/>
          <w:szCs w:val="22"/>
          <w:lang w:val="en-US"/>
        </w:rPr>
        <w:t>are maintained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at the outlet. After the outlet, a pressure shock will form.</w:t>
      </w:r>
    </w:p>
    <w:p w:rsidR="00EF4032" w:rsidRDefault="00EF4032" w:rsidP="003405DA">
      <w:pPr>
        <w:rPr>
          <w:rFonts w:ascii="Arial" w:hAnsi="Arial" w:cs="Arial"/>
          <w:sz w:val="22"/>
          <w:szCs w:val="22"/>
          <w:lang w:val="en-US"/>
        </w:rPr>
      </w:pPr>
    </w:p>
    <w:p w:rsidR="00EF4032" w:rsidRDefault="00EF4032" w:rsidP="003405DA">
      <w:pPr>
        <w:rPr>
          <w:rFonts w:ascii="Arial" w:hAnsi="Arial" w:cs="Arial"/>
          <w:sz w:val="22"/>
          <w:szCs w:val="22"/>
          <w:lang w:val="en-US"/>
        </w:rPr>
      </w:pPr>
    </w:p>
    <w:p w:rsidR="0000446C" w:rsidRDefault="0000446C" w:rsidP="003405DA">
      <w:pPr>
        <w:rPr>
          <w:rFonts w:ascii="Arial" w:hAnsi="Arial" w:cs="Arial"/>
          <w:sz w:val="22"/>
          <w:szCs w:val="22"/>
          <w:lang w:val="en-US"/>
        </w:rPr>
      </w:pPr>
    </w:p>
    <w:p w:rsidR="00C44160" w:rsidRDefault="0000446C" w:rsidP="003405D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If the cross-section </w:t>
      </w:r>
      <w:proofErr w:type="gramStart"/>
      <w:r>
        <w:rPr>
          <w:rFonts w:ascii="Arial" w:hAnsi="Arial" w:cs="Arial"/>
          <w:sz w:val="22"/>
          <w:szCs w:val="22"/>
          <w:lang w:val="en-US"/>
        </w:rPr>
        <w:t>is gradually increased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after the outlet, supersonic flow may establish. The shock will then establish further down-stream, where the </w:t>
      </w:r>
      <w:r w:rsidR="00CD3E78">
        <w:rPr>
          <w:rFonts w:ascii="Arial" w:hAnsi="Arial" w:cs="Arial"/>
          <w:sz w:val="22"/>
          <w:szCs w:val="22"/>
          <w:lang w:val="en-US"/>
        </w:rPr>
        <w:t>velocity drops to sub-sonic.</w:t>
      </w:r>
      <w:r>
        <w:rPr>
          <w:rFonts w:ascii="Arial" w:hAnsi="Arial" w:cs="Arial"/>
          <w:sz w:val="22"/>
          <w:szCs w:val="22"/>
          <w:lang w:val="en-US"/>
        </w:rPr>
        <w:t xml:space="preserve">   </w:t>
      </w:r>
    </w:p>
    <w:p w:rsidR="00E63196" w:rsidRDefault="00E63196" w:rsidP="003405DA">
      <w:pPr>
        <w:rPr>
          <w:rFonts w:ascii="Arial" w:hAnsi="Arial" w:cs="Arial"/>
          <w:sz w:val="22"/>
          <w:szCs w:val="22"/>
          <w:lang w:val="en-US"/>
        </w:rPr>
      </w:pPr>
    </w:p>
    <w:p w:rsidR="00E63196" w:rsidRPr="00776632" w:rsidRDefault="00E63196" w:rsidP="00E63196">
      <w:pPr>
        <w:tabs>
          <w:tab w:val="left" w:pos="993"/>
        </w:tabs>
        <w:rPr>
          <w:rStyle w:val="hps"/>
          <w:rFonts w:ascii="Arial" w:hAnsi="Arial" w:cs="Arial"/>
          <w:b/>
          <w:color w:val="222222"/>
          <w:lang w:val="en"/>
        </w:rPr>
      </w:pPr>
      <w:r>
        <w:rPr>
          <w:rStyle w:val="hps"/>
          <w:rFonts w:ascii="Arial" w:hAnsi="Arial" w:cs="Arial"/>
          <w:b/>
          <w:color w:val="222222"/>
          <w:lang w:val="en"/>
        </w:rPr>
        <w:lastRenderedPageBreak/>
        <w:t>6.5</w:t>
      </w:r>
      <w:r>
        <w:rPr>
          <w:rFonts w:ascii="Arial" w:hAnsi="Arial" w:cs="Arial"/>
          <w:b/>
          <w:color w:val="222222"/>
          <w:lang w:val="en"/>
        </w:rPr>
        <w:t xml:space="preserve"> N</w:t>
      </w:r>
      <w:r w:rsidRPr="00776632">
        <w:rPr>
          <w:rStyle w:val="hps"/>
          <w:rFonts w:ascii="Arial" w:hAnsi="Arial" w:cs="Arial"/>
          <w:b/>
          <w:color w:val="222222"/>
          <w:lang w:val="en"/>
        </w:rPr>
        <w:t>on-</w:t>
      </w:r>
      <w:r>
        <w:rPr>
          <w:rStyle w:val="hps"/>
          <w:rFonts w:ascii="Arial" w:hAnsi="Arial" w:cs="Arial"/>
          <w:b/>
          <w:color w:val="222222"/>
          <w:lang w:val="en"/>
        </w:rPr>
        <w:t>isentrop</w:t>
      </w:r>
      <w:r w:rsidRPr="00776632">
        <w:rPr>
          <w:rStyle w:val="hps"/>
          <w:rFonts w:ascii="Arial" w:hAnsi="Arial" w:cs="Arial"/>
          <w:b/>
          <w:color w:val="222222"/>
          <w:lang w:val="en"/>
        </w:rPr>
        <w:t>ic</w:t>
      </w:r>
      <w:r>
        <w:rPr>
          <w:rStyle w:val="hps"/>
          <w:rFonts w:ascii="Arial" w:hAnsi="Arial" w:cs="Arial"/>
          <w:b/>
          <w:color w:val="222222"/>
          <w:lang w:val="en"/>
        </w:rPr>
        <w:t xml:space="preserve"> processes</w:t>
      </w:r>
    </w:p>
    <w:p w:rsidR="00E63196" w:rsidRDefault="00E63196" w:rsidP="00E63196">
      <w:pPr>
        <w:tabs>
          <w:tab w:val="left" w:pos="993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A relevant case is the choking discussed in chapter 1.3, illustrated </w:t>
      </w:r>
      <w:proofErr w:type="gramStart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below .</w:t>
      </w:r>
      <w:proofErr w:type="gramEnd"/>
      <w:r w:rsidRPr="0025710F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The flow involves no transfer of heat and work, thus adiabatic. Friction will be low </w:t>
      </w:r>
      <w:proofErr w:type="gramStart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>till</w:t>
      </w:r>
      <w:proofErr w:type="gramEnd"/>
      <w:r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the choke outlet. Thus, isentropy may be assumed and temperature estimated by (6-8). After the outlet, the jet hits slower fluid, causing intense turbulence and friction. This transfers velocity energy to heat, rising the temperature  </w:t>
      </w:r>
    </w:p>
    <w:p w:rsidR="00E63196" w:rsidRDefault="00E63196" w:rsidP="00E63196">
      <w:pPr>
        <w:tabs>
          <w:tab w:val="left" w:pos="993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E63196" w:rsidRPr="000D4ABD" w:rsidRDefault="00E63196" w:rsidP="00E63196">
      <w:pPr>
        <w:tabs>
          <w:tab w:val="left" w:pos="993"/>
        </w:tabs>
        <w:rPr>
          <w:rStyle w:val="hps"/>
          <w:rFonts w:ascii="Arial" w:hAnsi="Arial" w:cs="Arial"/>
          <w:color w:val="222222"/>
          <w:sz w:val="22"/>
          <w:szCs w:val="22"/>
          <w:lang w:val="en"/>
        </w:rPr>
      </w:pPr>
    </w:p>
    <w:p w:rsidR="00E63196" w:rsidRDefault="00F7633C" w:rsidP="00E63196">
      <w:pPr>
        <w:tabs>
          <w:tab w:val="left" w:pos="993"/>
        </w:tabs>
        <w:rPr>
          <w:rStyle w:val="hps"/>
          <w:rFonts w:ascii="Arial" w:hAnsi="Arial" w:cs="Arial"/>
          <w:b/>
          <w:color w:val="222222"/>
          <w:lang w:val="en"/>
        </w:rPr>
      </w:pPr>
      <w:r w:rsidRPr="00F7633C">
        <w:rPr>
          <w:rStyle w:val="hps"/>
          <w:rFonts w:ascii="Arial" w:hAnsi="Arial" w:cs="Arial"/>
          <w:b/>
          <w:noProof/>
          <w:color w:val="222222"/>
          <w:lang w:val="nb-NO" w:eastAsia="nb-NO"/>
        </w:rPr>
        <w:drawing>
          <wp:inline distT="0" distB="0" distL="0" distR="0">
            <wp:extent cx="4940935" cy="1172845"/>
            <wp:effectExtent l="0" t="0" r="0" b="8255"/>
            <wp:docPr id="8" name="Bilde 8" descr="\\home.ansatt.ntnu.no\asheim\Desktop\Skjermbil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\home.ansatt.ntnu.no\asheim\Desktop\Skjermbilde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196" w:rsidRPr="000D04E0" w:rsidRDefault="00E63196" w:rsidP="00E63196">
      <w:pPr>
        <w:tabs>
          <w:tab w:val="left" w:pos="993"/>
        </w:tabs>
        <w:rPr>
          <w:rStyle w:val="hps"/>
          <w:rFonts w:ascii="Arial" w:hAnsi="Arial" w:cs="Arial"/>
          <w:b/>
          <w:color w:val="222222"/>
          <w:lang w:val="en"/>
        </w:rPr>
      </w:pPr>
      <w:r w:rsidRPr="000D04E0">
        <w:rPr>
          <w:rStyle w:val="hps"/>
          <w:rFonts w:ascii="Arial" w:hAnsi="Arial" w:cs="Arial"/>
          <w:b/>
          <w:color w:val="222222"/>
          <w:lang w:val="en"/>
        </w:rPr>
        <w:t xml:space="preserve">Figure </w:t>
      </w:r>
      <w:proofErr w:type="gramStart"/>
      <w:r w:rsidRPr="000D04E0">
        <w:rPr>
          <w:rStyle w:val="hps"/>
          <w:rFonts w:ascii="Arial" w:hAnsi="Arial" w:cs="Arial"/>
          <w:b/>
          <w:color w:val="222222"/>
          <w:lang w:val="en"/>
        </w:rPr>
        <w:t>4</w:t>
      </w:r>
      <w:r>
        <w:rPr>
          <w:rStyle w:val="hps"/>
          <w:rFonts w:ascii="Arial" w:hAnsi="Arial" w:cs="Arial"/>
          <w:b/>
          <w:color w:val="222222"/>
          <w:lang w:val="en"/>
        </w:rPr>
        <w:t xml:space="preserve"> :</w:t>
      </w:r>
      <w:proofErr w:type="gramEnd"/>
      <w:r>
        <w:rPr>
          <w:rStyle w:val="hps"/>
          <w:rFonts w:ascii="Arial" w:hAnsi="Arial" w:cs="Arial"/>
          <w:b/>
          <w:color w:val="222222"/>
          <w:lang w:val="en"/>
        </w:rPr>
        <w:t xml:space="preserve"> Flow thro</w:t>
      </w:r>
      <w:r w:rsidR="003152F4">
        <w:rPr>
          <w:rStyle w:val="hps"/>
          <w:rFonts w:ascii="Arial" w:hAnsi="Arial" w:cs="Arial"/>
          <w:b/>
          <w:color w:val="222222"/>
          <w:lang w:val="en"/>
        </w:rPr>
        <w:t>ugh chokes</w:t>
      </w:r>
    </w:p>
    <w:p w:rsidR="00E63196" w:rsidRDefault="00E63196" w:rsidP="003405DA">
      <w:pPr>
        <w:rPr>
          <w:b/>
          <w:lang w:val="en"/>
        </w:rPr>
      </w:pPr>
    </w:p>
    <w:p w:rsidR="006D62AD" w:rsidRDefault="006D62AD" w:rsidP="00F76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>T</w:t>
      </w:r>
      <w:r w:rsidR="003152F4">
        <w:rPr>
          <w:rFonts w:ascii="Arial" w:hAnsi="Arial" w:cs="Arial"/>
          <w:sz w:val="22"/>
          <w:szCs w:val="22"/>
        </w:rPr>
        <w:t xml:space="preserve">he flow out of the orifice causes turbulence and dissipation of most of the kinetic energy. Thus, </w:t>
      </w:r>
      <w:r>
        <w:rPr>
          <w:rFonts w:ascii="Arial" w:hAnsi="Arial" w:cs="Arial"/>
          <w:sz w:val="22"/>
          <w:szCs w:val="22"/>
        </w:rPr>
        <w:t xml:space="preserve">the isentropic assumption is no longer valid. </w:t>
      </w:r>
    </w:p>
    <w:p w:rsidR="006D62AD" w:rsidRDefault="006D62AD" w:rsidP="00F7633C">
      <w:pPr>
        <w:rPr>
          <w:rFonts w:ascii="Arial" w:hAnsi="Arial" w:cs="Arial"/>
          <w:sz w:val="22"/>
          <w:szCs w:val="22"/>
        </w:rPr>
      </w:pPr>
    </w:p>
    <w:p w:rsidR="00C839E8" w:rsidRDefault="006D62AD" w:rsidP="00F76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general energy equation (6-5) applies. Here: no external work, heat transfer to surroundings and wall friction </w:t>
      </w:r>
      <w:proofErr w:type="gramStart"/>
      <w:r>
        <w:rPr>
          <w:rFonts w:ascii="Arial" w:hAnsi="Arial" w:cs="Arial"/>
          <w:sz w:val="22"/>
          <w:szCs w:val="22"/>
        </w:rPr>
        <w:t>may be neglected</w:t>
      </w:r>
      <w:proofErr w:type="gramEnd"/>
      <w:r w:rsidRPr="0074178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152F4">
        <w:rPr>
          <w:rFonts w:ascii="Arial" w:hAnsi="Arial" w:cs="Arial"/>
          <w:sz w:val="22"/>
          <w:szCs w:val="22"/>
        </w:rPr>
        <w:t>Using the general gas equation</w:t>
      </w:r>
      <w:r w:rsidR="00C839E8">
        <w:rPr>
          <w:rFonts w:ascii="Arial" w:hAnsi="Arial" w:cs="Arial"/>
          <w:sz w:val="22"/>
          <w:szCs w:val="22"/>
        </w:rPr>
        <w:t>, (6-5</w:t>
      </w:r>
      <w:proofErr w:type="gramStart"/>
      <w:r w:rsidR="00C839E8">
        <w:rPr>
          <w:rFonts w:ascii="Arial" w:hAnsi="Arial" w:cs="Arial"/>
          <w:sz w:val="22"/>
          <w:szCs w:val="22"/>
        </w:rPr>
        <w:t>)  simplifies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C839E8" w:rsidRDefault="00C839E8" w:rsidP="00C839E8">
      <w:pPr>
        <w:ind w:left="1416"/>
        <w:rPr>
          <w:rFonts w:ascii="Arial" w:hAnsi="Arial" w:cs="Arial"/>
          <w:sz w:val="22"/>
          <w:szCs w:val="22"/>
        </w:rPr>
      </w:pPr>
      <w:r w:rsidRPr="00C839E8">
        <w:rPr>
          <w:rFonts w:ascii="Arial" w:hAnsi="Arial" w:cs="Arial"/>
          <w:position w:val="-24"/>
          <w:sz w:val="22"/>
          <w:szCs w:val="22"/>
          <w:lang w:val="nb-NO"/>
        </w:rPr>
        <w:object w:dxaOrig="3280" w:dyaOrig="620">
          <v:shape id="_x0000_i1064" type="#_x0000_t75" style="width:164pt;height:30.9pt" o:ole="">
            <v:imagedata r:id="rId75" o:title=""/>
          </v:shape>
          <o:OLEObject Type="Embed" ProgID="Equation.DSMT4" ShapeID="_x0000_i1064" DrawAspect="Content" ObjectID="_1676357215" r:id="rId76"/>
        </w:object>
      </w:r>
    </w:p>
    <w:p w:rsidR="000A31CF" w:rsidRDefault="00C839E8" w:rsidP="00F76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Thus, energy change between </w:t>
      </w:r>
      <w:r w:rsidR="003152F4">
        <w:rPr>
          <w:rFonts w:ascii="Arial" w:hAnsi="Arial" w:cs="Arial"/>
          <w:sz w:val="22"/>
          <w:szCs w:val="22"/>
        </w:rPr>
        <w:t>upstream and dow</w:t>
      </w:r>
      <w:r>
        <w:rPr>
          <w:rFonts w:ascii="Arial" w:hAnsi="Arial" w:cs="Arial"/>
          <w:sz w:val="22"/>
          <w:szCs w:val="22"/>
        </w:rPr>
        <w:t>nstream</w:t>
      </w:r>
      <w:r w:rsidR="009027FD">
        <w:rPr>
          <w:rFonts w:ascii="Arial" w:hAnsi="Arial" w:cs="Arial"/>
          <w:sz w:val="22"/>
          <w:szCs w:val="22"/>
        </w:rPr>
        <w:t>, being nil without transfer to surroundings,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is expressed</w:t>
      </w:r>
      <w:proofErr w:type="gramEnd"/>
      <w:r w:rsidR="000A31CF">
        <w:rPr>
          <w:rFonts w:ascii="Arial" w:hAnsi="Arial" w:cs="Arial"/>
          <w:sz w:val="22"/>
          <w:szCs w:val="22"/>
        </w:rPr>
        <w:t xml:space="preserve">: </w:t>
      </w:r>
    </w:p>
    <w:p w:rsidR="00C839E8" w:rsidRDefault="009027FD" w:rsidP="00C839E8">
      <w:pPr>
        <w:ind w:firstLine="708"/>
        <w:rPr>
          <w:rFonts w:ascii="Arial" w:hAnsi="Arial" w:cs="Arial"/>
          <w:sz w:val="22"/>
          <w:szCs w:val="22"/>
        </w:rPr>
      </w:pPr>
      <w:r w:rsidRPr="00C839E8">
        <w:rPr>
          <w:rFonts w:ascii="Arial" w:hAnsi="Arial" w:cs="Arial"/>
          <w:position w:val="-16"/>
          <w:sz w:val="22"/>
          <w:szCs w:val="22"/>
          <w:lang w:val="nb-NO"/>
        </w:rPr>
        <w:object w:dxaOrig="4620" w:dyaOrig="440">
          <v:shape id="_x0000_i1073" type="#_x0000_t75" style="width:231.1pt;height:21.85pt" o:ole="">
            <v:imagedata r:id="rId77" o:title=""/>
          </v:shape>
          <o:OLEObject Type="Embed" ProgID="Equation.DSMT4" ShapeID="_x0000_i1073" DrawAspect="Content" ObjectID="_1676357216" r:id="rId78"/>
        </w:object>
      </w:r>
    </w:p>
    <w:p w:rsidR="000A31CF" w:rsidRDefault="000A31CF" w:rsidP="00F76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</w:p>
    <w:p w:rsidR="000A31CF" w:rsidRPr="009027FD" w:rsidRDefault="006D62AD" w:rsidP="00F7633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The</w:t>
      </w:r>
      <w:r w:rsidR="000A31CF">
        <w:rPr>
          <w:rFonts w:ascii="Arial" w:hAnsi="Arial" w:cs="Arial"/>
          <w:sz w:val="22"/>
          <w:szCs w:val="22"/>
        </w:rPr>
        <w:t xml:space="preserve"> velocities will only contribute </w:t>
      </w:r>
      <w:r w:rsidR="00F5467E">
        <w:rPr>
          <w:rFonts w:ascii="Arial" w:hAnsi="Arial" w:cs="Arial"/>
          <w:sz w:val="22"/>
          <w:szCs w:val="22"/>
        </w:rPr>
        <w:t xml:space="preserve">significantly to the </w:t>
      </w:r>
      <w:r>
        <w:rPr>
          <w:rFonts w:ascii="Arial" w:hAnsi="Arial" w:cs="Arial"/>
          <w:sz w:val="22"/>
          <w:szCs w:val="22"/>
        </w:rPr>
        <w:t>energy balance if they approach</w:t>
      </w:r>
      <w:r w:rsidR="00F5467E">
        <w:rPr>
          <w:rFonts w:ascii="Arial" w:hAnsi="Arial" w:cs="Arial"/>
          <w:sz w:val="22"/>
          <w:szCs w:val="22"/>
        </w:rPr>
        <w:t xml:space="preserve"> critical (</w:t>
      </w:r>
      <w:r w:rsidR="00F5467E" w:rsidRPr="00F5467E">
        <w:rPr>
          <w:rFonts w:ascii="Arial" w:hAnsi="Arial" w:cs="Arial"/>
          <w:position w:val="-6"/>
          <w:sz w:val="22"/>
          <w:szCs w:val="22"/>
        </w:rPr>
        <w:object w:dxaOrig="1280" w:dyaOrig="279">
          <v:shape id="_x0000_i1056" type="#_x0000_t75" style="width:64.1pt;height:13.95pt" o:ole="">
            <v:imagedata r:id="rId79" o:title=""/>
          </v:shape>
          <o:OLEObject Type="Embed" ProgID="Equation.DSMT4" ShapeID="_x0000_i1056" DrawAspect="Content" ObjectID="_1676357217" r:id="rId80"/>
        </w:object>
      </w:r>
      <w:r w:rsidR="00F5467E">
        <w:rPr>
          <w:rFonts w:ascii="Arial" w:hAnsi="Arial" w:cs="Arial"/>
          <w:sz w:val="22"/>
          <w:szCs w:val="22"/>
        </w:rPr>
        <w:t xml:space="preserve"> ).Usually, they are much smaller, so that</w:t>
      </w:r>
      <w:r w:rsidR="00F5467E" w:rsidRPr="00F5467E">
        <w:rPr>
          <w:rFonts w:ascii="Arial" w:hAnsi="Arial" w:cs="Arial"/>
          <w:position w:val="-16"/>
          <w:sz w:val="22"/>
          <w:szCs w:val="22"/>
          <w:lang w:val="nb-NO"/>
        </w:rPr>
        <w:object w:dxaOrig="1219" w:dyaOrig="440">
          <v:shape id="_x0000_i1057" type="#_x0000_t75" style="width:61.05pt;height:21.85pt" o:ole="">
            <v:imagedata r:id="rId81" o:title=""/>
          </v:shape>
          <o:OLEObject Type="Embed" ProgID="Equation.DSMT4" ShapeID="_x0000_i1057" DrawAspect="Content" ObjectID="_1676357218" r:id="rId82"/>
        </w:object>
      </w:r>
      <w:r w:rsidR="00F5467E">
        <w:rPr>
          <w:rFonts w:ascii="Arial" w:hAnsi="Arial" w:cs="Arial"/>
          <w:sz w:val="22"/>
          <w:szCs w:val="22"/>
          <w:lang w:val="en-US"/>
        </w:rPr>
        <w:t xml:space="preserve"> is insignificant. </w:t>
      </w:r>
      <w:r w:rsidR="00F5467E" w:rsidRPr="009027FD">
        <w:rPr>
          <w:rFonts w:ascii="Arial" w:hAnsi="Arial" w:cs="Arial"/>
          <w:sz w:val="22"/>
          <w:szCs w:val="22"/>
          <w:lang w:val="en-US"/>
        </w:rPr>
        <w:t>Neg</w:t>
      </w:r>
      <w:r w:rsidR="00C839E8" w:rsidRPr="009027FD">
        <w:rPr>
          <w:rFonts w:ascii="Arial" w:hAnsi="Arial" w:cs="Arial"/>
          <w:sz w:val="22"/>
          <w:szCs w:val="22"/>
          <w:lang w:val="en-US"/>
        </w:rPr>
        <w:t>lecting velocity change</w:t>
      </w:r>
      <w:r w:rsidRPr="009027FD">
        <w:rPr>
          <w:rFonts w:ascii="Arial" w:hAnsi="Arial" w:cs="Arial"/>
          <w:sz w:val="22"/>
          <w:szCs w:val="22"/>
          <w:lang w:val="en-US"/>
        </w:rPr>
        <w:t xml:space="preserve">: </w:t>
      </w:r>
      <w:proofErr w:type="gramStart"/>
      <w:r w:rsidRPr="009027FD">
        <w:rPr>
          <w:rFonts w:ascii="Arial" w:hAnsi="Arial" w:cs="Arial"/>
          <w:sz w:val="22"/>
          <w:szCs w:val="22"/>
          <w:lang w:val="en-US"/>
        </w:rPr>
        <w:t>dT=</w:t>
      </w:r>
      <w:proofErr w:type="gramEnd"/>
      <w:r w:rsidRPr="009027FD">
        <w:rPr>
          <w:rFonts w:ascii="Arial" w:hAnsi="Arial" w:cs="Arial"/>
          <w:sz w:val="22"/>
          <w:szCs w:val="22"/>
          <w:lang w:val="en-US"/>
        </w:rPr>
        <w:t>0. T</w:t>
      </w:r>
      <w:r w:rsidR="00F5467E" w:rsidRPr="009027FD">
        <w:rPr>
          <w:rFonts w:ascii="Arial" w:hAnsi="Arial" w:cs="Arial"/>
          <w:sz w:val="22"/>
          <w:szCs w:val="22"/>
          <w:lang w:val="en-US"/>
        </w:rPr>
        <w:t>hus: T</w:t>
      </w:r>
      <w:r w:rsidR="00F5467E" w:rsidRPr="009027FD">
        <w:rPr>
          <w:rFonts w:ascii="Arial" w:hAnsi="Arial" w:cs="Arial"/>
          <w:sz w:val="22"/>
          <w:szCs w:val="22"/>
          <w:vertAlign w:val="subscript"/>
          <w:lang w:val="en-US"/>
        </w:rPr>
        <w:t>s</w:t>
      </w:r>
      <w:r w:rsidR="00F5467E" w:rsidRPr="009027FD">
        <w:rPr>
          <w:rFonts w:ascii="Arial" w:hAnsi="Arial" w:cs="Arial"/>
          <w:sz w:val="22"/>
          <w:szCs w:val="22"/>
          <w:lang w:val="en-US"/>
        </w:rPr>
        <w:t>=T</w:t>
      </w:r>
      <w:r w:rsidR="00F5467E" w:rsidRPr="009027FD"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r w:rsidR="009027FD">
        <w:rPr>
          <w:rFonts w:ascii="Arial" w:hAnsi="Arial" w:cs="Arial"/>
          <w:sz w:val="22"/>
          <w:szCs w:val="22"/>
          <w:lang w:val="en-US"/>
        </w:rPr>
        <w:t>,</w:t>
      </w:r>
      <w:r w:rsidR="00C839E8" w:rsidRPr="009027FD">
        <w:rPr>
          <w:rFonts w:ascii="Arial" w:hAnsi="Arial" w:cs="Arial"/>
          <w:sz w:val="22"/>
          <w:szCs w:val="22"/>
          <w:lang w:val="en-US"/>
        </w:rPr>
        <w:t xml:space="preserve"> temperature </w:t>
      </w:r>
      <w:r w:rsidR="009027FD">
        <w:rPr>
          <w:rFonts w:ascii="Arial" w:hAnsi="Arial" w:cs="Arial"/>
          <w:sz w:val="22"/>
          <w:szCs w:val="22"/>
          <w:lang w:val="en-US"/>
        </w:rPr>
        <w:t>is not changed by choking (adiabatic expansion). At higher pressure, gas behavior deviates from ideal and temperature may drop, or rise.</w:t>
      </w:r>
      <w:r w:rsidR="00F5467E" w:rsidRPr="009027FD">
        <w:rPr>
          <w:rFonts w:ascii="Arial" w:hAnsi="Arial" w:cs="Arial"/>
          <w:sz w:val="22"/>
          <w:szCs w:val="22"/>
          <w:lang w:val="en-US"/>
        </w:rPr>
        <w:t xml:space="preserve">  </w:t>
      </w:r>
      <w:r w:rsidR="009027FD">
        <w:rPr>
          <w:rFonts w:ascii="Arial" w:hAnsi="Arial" w:cs="Arial"/>
          <w:sz w:val="22"/>
          <w:szCs w:val="22"/>
          <w:lang w:val="en-US"/>
        </w:rPr>
        <w:t xml:space="preserve">This </w:t>
      </w:r>
      <w:proofErr w:type="gramStart"/>
      <w:r w:rsidR="009027FD">
        <w:rPr>
          <w:rFonts w:ascii="Arial" w:hAnsi="Arial" w:cs="Arial"/>
          <w:sz w:val="22"/>
          <w:szCs w:val="22"/>
          <w:lang w:val="en-US"/>
        </w:rPr>
        <w:t>is called</w:t>
      </w:r>
      <w:proofErr w:type="gramEnd"/>
      <w:r w:rsidR="009027FD">
        <w:rPr>
          <w:rFonts w:ascii="Arial" w:hAnsi="Arial" w:cs="Arial"/>
          <w:sz w:val="22"/>
          <w:szCs w:val="22"/>
          <w:lang w:val="en-US"/>
        </w:rPr>
        <w:t xml:space="preserve"> </w:t>
      </w:r>
      <w:r w:rsidR="009027FD" w:rsidRPr="009027FD">
        <w:rPr>
          <w:rFonts w:ascii="Arial" w:hAnsi="Arial" w:cs="Arial"/>
          <w:sz w:val="22"/>
          <w:szCs w:val="22"/>
        </w:rPr>
        <w:t>Joule-Thompson expansion</w:t>
      </w:r>
      <w:r w:rsidR="009027FD">
        <w:rPr>
          <w:rFonts w:ascii="Arial" w:hAnsi="Arial" w:cs="Arial"/>
          <w:sz w:val="22"/>
          <w:szCs w:val="22"/>
        </w:rPr>
        <w:t xml:space="preserve"> and can be derived by extended equations of state</w:t>
      </w:r>
      <w:r w:rsidR="009027FD" w:rsidRPr="009027FD">
        <w:rPr>
          <w:rFonts w:ascii="Arial" w:hAnsi="Arial" w:cs="Arial"/>
          <w:sz w:val="22"/>
          <w:szCs w:val="22"/>
        </w:rPr>
        <w:t>.</w:t>
      </w:r>
    </w:p>
    <w:p w:rsidR="000A31CF" w:rsidRPr="009027FD" w:rsidRDefault="000A31CF" w:rsidP="00F7633C">
      <w:pPr>
        <w:rPr>
          <w:rFonts w:ascii="Arial" w:hAnsi="Arial" w:cs="Arial"/>
          <w:sz w:val="22"/>
          <w:szCs w:val="22"/>
        </w:rPr>
      </w:pPr>
    </w:p>
    <w:p w:rsidR="000A31CF" w:rsidRDefault="000A31CF" w:rsidP="00F7633C">
      <w:pPr>
        <w:rPr>
          <w:rFonts w:ascii="Arial" w:hAnsi="Arial" w:cs="Arial"/>
          <w:sz w:val="22"/>
          <w:szCs w:val="22"/>
        </w:rPr>
      </w:pPr>
    </w:p>
    <w:p w:rsidR="00F7633C" w:rsidRPr="00F7633C" w:rsidRDefault="00F7633C" w:rsidP="003405DA">
      <w:pPr>
        <w:rPr>
          <w:b/>
        </w:rPr>
      </w:pPr>
    </w:p>
    <w:sectPr w:rsidR="00F7633C" w:rsidRPr="00F7633C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DC6" w:rsidRDefault="00292DC6" w:rsidP="00292DC6">
      <w:r>
        <w:separator/>
      </w:r>
    </w:p>
  </w:endnote>
  <w:endnote w:type="continuationSeparator" w:id="0">
    <w:p w:rsidR="00292DC6" w:rsidRDefault="00292DC6" w:rsidP="0029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FF" w:rsidRDefault="00E62BF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FF" w:rsidRDefault="00E62BF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FF" w:rsidRDefault="00E62BF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DC6" w:rsidRDefault="00292DC6" w:rsidP="00292DC6">
      <w:r>
        <w:separator/>
      </w:r>
    </w:p>
  </w:footnote>
  <w:footnote w:type="continuationSeparator" w:id="0">
    <w:p w:rsidR="00292DC6" w:rsidRDefault="00292DC6" w:rsidP="00292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FF" w:rsidRDefault="00E62BF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FF" w:rsidRDefault="00E62BF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FF" w:rsidRDefault="00E62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E5544"/>
    <w:multiLevelType w:val="hybridMultilevel"/>
    <w:tmpl w:val="00CCD6D2"/>
    <w:lvl w:ilvl="0" w:tplc="3E6E940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C5A9B"/>
    <w:multiLevelType w:val="hybridMultilevel"/>
    <w:tmpl w:val="7982E2D6"/>
    <w:lvl w:ilvl="0" w:tplc="863C135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AE"/>
    <w:rsid w:val="0000446C"/>
    <w:rsid w:val="00023805"/>
    <w:rsid w:val="000270C4"/>
    <w:rsid w:val="0004785E"/>
    <w:rsid w:val="00064820"/>
    <w:rsid w:val="00067B2B"/>
    <w:rsid w:val="000A31CF"/>
    <w:rsid w:val="000D04E0"/>
    <w:rsid w:val="000D4ABD"/>
    <w:rsid w:val="000D6B69"/>
    <w:rsid w:val="001B1CDB"/>
    <w:rsid w:val="001F4020"/>
    <w:rsid w:val="002416FC"/>
    <w:rsid w:val="0025710F"/>
    <w:rsid w:val="002920FF"/>
    <w:rsid w:val="00292DC6"/>
    <w:rsid w:val="002C53E2"/>
    <w:rsid w:val="002F25AD"/>
    <w:rsid w:val="00307210"/>
    <w:rsid w:val="00314FB8"/>
    <w:rsid w:val="003152F4"/>
    <w:rsid w:val="003176FB"/>
    <w:rsid w:val="0032714D"/>
    <w:rsid w:val="003405DA"/>
    <w:rsid w:val="003939C6"/>
    <w:rsid w:val="003B02EC"/>
    <w:rsid w:val="003E008E"/>
    <w:rsid w:val="004765B5"/>
    <w:rsid w:val="00496444"/>
    <w:rsid w:val="0052710D"/>
    <w:rsid w:val="0059046A"/>
    <w:rsid w:val="00596B62"/>
    <w:rsid w:val="005978DF"/>
    <w:rsid w:val="005C3248"/>
    <w:rsid w:val="005F0EDD"/>
    <w:rsid w:val="00604044"/>
    <w:rsid w:val="006049BE"/>
    <w:rsid w:val="00605DD5"/>
    <w:rsid w:val="006109A1"/>
    <w:rsid w:val="006859AA"/>
    <w:rsid w:val="00695D99"/>
    <w:rsid w:val="006D27F7"/>
    <w:rsid w:val="006D62AD"/>
    <w:rsid w:val="006D6E4B"/>
    <w:rsid w:val="007361AC"/>
    <w:rsid w:val="00776632"/>
    <w:rsid w:val="00781F19"/>
    <w:rsid w:val="007A57BA"/>
    <w:rsid w:val="007C6F20"/>
    <w:rsid w:val="007F6E8D"/>
    <w:rsid w:val="00802EA0"/>
    <w:rsid w:val="008035E8"/>
    <w:rsid w:val="00816CF7"/>
    <w:rsid w:val="008A5FA3"/>
    <w:rsid w:val="008B0B17"/>
    <w:rsid w:val="008C3E9B"/>
    <w:rsid w:val="008F0CA8"/>
    <w:rsid w:val="009027FD"/>
    <w:rsid w:val="009173D3"/>
    <w:rsid w:val="00922184"/>
    <w:rsid w:val="00943D11"/>
    <w:rsid w:val="0098673D"/>
    <w:rsid w:val="009D78EC"/>
    <w:rsid w:val="009E53E3"/>
    <w:rsid w:val="00A22801"/>
    <w:rsid w:val="00A44FAE"/>
    <w:rsid w:val="00A52EE5"/>
    <w:rsid w:val="00A77B4A"/>
    <w:rsid w:val="00A813C9"/>
    <w:rsid w:val="00A84DCA"/>
    <w:rsid w:val="00A8619E"/>
    <w:rsid w:val="00AA23AF"/>
    <w:rsid w:val="00AA2D01"/>
    <w:rsid w:val="00AD782F"/>
    <w:rsid w:val="00B86A04"/>
    <w:rsid w:val="00C11B61"/>
    <w:rsid w:val="00C15363"/>
    <w:rsid w:val="00C36377"/>
    <w:rsid w:val="00C42675"/>
    <w:rsid w:val="00C44160"/>
    <w:rsid w:val="00C540CA"/>
    <w:rsid w:val="00C839E8"/>
    <w:rsid w:val="00C869B6"/>
    <w:rsid w:val="00C94E91"/>
    <w:rsid w:val="00CA3B88"/>
    <w:rsid w:val="00CB480C"/>
    <w:rsid w:val="00CD3E78"/>
    <w:rsid w:val="00CE687B"/>
    <w:rsid w:val="00CE6CE9"/>
    <w:rsid w:val="00D223FB"/>
    <w:rsid w:val="00D80949"/>
    <w:rsid w:val="00D9795C"/>
    <w:rsid w:val="00DA3A11"/>
    <w:rsid w:val="00E1712D"/>
    <w:rsid w:val="00E440F0"/>
    <w:rsid w:val="00E601AE"/>
    <w:rsid w:val="00E62BFF"/>
    <w:rsid w:val="00E63196"/>
    <w:rsid w:val="00E67901"/>
    <w:rsid w:val="00E72C07"/>
    <w:rsid w:val="00E92555"/>
    <w:rsid w:val="00EF4032"/>
    <w:rsid w:val="00F5467E"/>
    <w:rsid w:val="00F55265"/>
    <w:rsid w:val="00F64082"/>
    <w:rsid w:val="00F759AB"/>
    <w:rsid w:val="00F7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2EE2DB"/>
  <w15:chartTrackingRefBased/>
  <w15:docId w15:val="{DE378A5B-976B-4E17-8615-F7B1D68B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3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ps">
    <w:name w:val="hps"/>
    <w:rsid w:val="00D223FB"/>
  </w:style>
  <w:style w:type="character" w:styleId="Hyperkobling">
    <w:name w:val="Hyperlink"/>
    <w:rsid w:val="00D223FB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64820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32714D"/>
    <w:pPr>
      <w:ind w:left="720"/>
      <w:contextualSpacing/>
    </w:pPr>
  </w:style>
  <w:style w:type="paragraph" w:styleId="Ingenmellomrom">
    <w:name w:val="No Spacing"/>
    <w:uiPriority w:val="1"/>
    <w:qFormat/>
    <w:rsid w:val="00C426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Topptekst">
    <w:name w:val="header"/>
    <w:basedOn w:val="Normal"/>
    <w:link w:val="TopptekstTegn"/>
    <w:uiPriority w:val="99"/>
    <w:unhideWhenUsed/>
    <w:rsid w:val="00E62BFF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62BFF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Bunntekst">
    <w:name w:val="footer"/>
    <w:basedOn w:val="Normal"/>
    <w:link w:val="BunntekstTegn"/>
    <w:uiPriority w:val="99"/>
    <w:unhideWhenUsed/>
    <w:rsid w:val="00E62BF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62BFF"/>
    <w:rPr>
      <w:rFonts w:ascii="Times New Roman" w:eastAsia="SimSu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1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6" Type="http://schemas.openxmlformats.org/officeDocument/2006/relationships/oleObject" Target="embeddings/oleObject31.bin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wmf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image" Target="media/image35.png"/><Relationship Id="rId79" Type="http://schemas.openxmlformats.org/officeDocument/2006/relationships/image" Target="media/image38.wmf"/><Relationship Id="rId87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4.bin"/><Relationship Id="rId90" Type="http://schemas.openxmlformats.org/officeDocument/2006/relationships/theme" Target="theme/theme1.xml"/><Relationship Id="rId19" Type="http://schemas.openxmlformats.org/officeDocument/2006/relationships/hyperlink" Target="https://www.engineeringtoolbox.com/specific-heat-capacity-gases-d_159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oleObject" Target="embeddings/oleObject5.bin"/><Relationship Id="rId27" Type="http://schemas.openxmlformats.org/officeDocument/2006/relationships/image" Target="media/image11.wmf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77" Type="http://schemas.openxmlformats.org/officeDocument/2006/relationships/image" Target="media/image37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3.bin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7.wmf"/><Relationship Id="rId67" Type="http://schemas.openxmlformats.org/officeDocument/2006/relationships/image" Target="media/image31.png"/><Relationship Id="rId20" Type="http://schemas.openxmlformats.org/officeDocument/2006/relationships/hyperlink" Target="http://www.engineeringtoolbox.com/specific-heat-fluids-d_151.html" TargetMode="External"/><Relationship Id="rId41" Type="http://schemas.openxmlformats.org/officeDocument/2006/relationships/image" Target="media/image18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2.bin"/><Relationship Id="rId81" Type="http://schemas.openxmlformats.org/officeDocument/2006/relationships/image" Target="media/image39.wmf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9979D-D4FA-43F8-BB10-A43AA226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1485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31</cp:revision>
  <dcterms:created xsi:type="dcterms:W3CDTF">2020-01-23T13:04:00Z</dcterms:created>
  <dcterms:modified xsi:type="dcterms:W3CDTF">2021-03-04T08:59:00Z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