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0AF" w:rsidRPr="00D843DB" w:rsidRDefault="00E27F60">
      <w:pPr>
        <w:rPr>
          <w:rFonts w:ascii="Times New Roman" w:hAnsi="Times New Roman"/>
          <w:b/>
          <w:sz w:val="40"/>
          <w:szCs w:val="40"/>
          <w:lang w:val="en-US"/>
        </w:rPr>
      </w:pPr>
      <w:r>
        <w:rPr>
          <w:rFonts w:ascii="Times New Roman" w:hAnsi="Times New Roman"/>
          <w:b/>
          <w:sz w:val="40"/>
          <w:szCs w:val="40"/>
          <w:lang w:val="en-US"/>
        </w:rPr>
        <w:t>2</w:t>
      </w:r>
      <w:r w:rsidR="001610AF" w:rsidRPr="00D843DB">
        <w:rPr>
          <w:rFonts w:ascii="Times New Roman" w:hAnsi="Times New Roman"/>
          <w:b/>
          <w:sz w:val="40"/>
          <w:szCs w:val="40"/>
          <w:lang w:val="en-US"/>
        </w:rPr>
        <w:t xml:space="preserve"> Multi phase flow</w:t>
      </w:r>
    </w:p>
    <w:p w:rsidR="00806703" w:rsidRPr="00806703" w:rsidRDefault="00E27F60" w:rsidP="00ED7B7D">
      <w:pPr>
        <w:spacing w:after="0" w:line="240" w:lineRule="auto"/>
        <w:rPr>
          <w:rFonts w:ascii="Times New Roman" w:hAnsi="Times New Roman"/>
          <w:b/>
          <w:sz w:val="32"/>
          <w:szCs w:val="32"/>
          <w:lang w:val="en-US"/>
        </w:rPr>
      </w:pPr>
      <w:r>
        <w:rPr>
          <w:rFonts w:ascii="Times New Roman" w:hAnsi="Times New Roman"/>
          <w:b/>
          <w:sz w:val="32"/>
          <w:szCs w:val="32"/>
          <w:lang w:val="en-US"/>
        </w:rPr>
        <w:t>2</w:t>
      </w:r>
      <w:r w:rsidR="00806703" w:rsidRPr="00806703">
        <w:rPr>
          <w:rFonts w:ascii="Times New Roman" w:hAnsi="Times New Roman"/>
          <w:b/>
          <w:sz w:val="32"/>
          <w:szCs w:val="32"/>
          <w:lang w:val="en-US"/>
        </w:rPr>
        <w:t>.1 Flow regimes</w:t>
      </w:r>
    </w:p>
    <w:p w:rsidR="001610AF" w:rsidRPr="00D843DB" w:rsidRDefault="00AD40FE" w:rsidP="00ED7B7D">
      <w:pPr>
        <w:spacing w:after="0" w:line="240" w:lineRule="auto"/>
        <w:rPr>
          <w:rFonts w:ascii="Times New Roman" w:hAnsi="Times New Roman"/>
          <w:sz w:val="24"/>
          <w:szCs w:val="24"/>
          <w:lang w:val="en-US"/>
        </w:rPr>
      </w:pPr>
      <w:r w:rsidRPr="00D843DB">
        <w:rPr>
          <w:rFonts w:ascii="Times New Roman" w:hAnsi="Times New Roman"/>
          <w:sz w:val="24"/>
          <w:szCs w:val="24"/>
          <w:lang w:val="en-US"/>
        </w:rPr>
        <w:t xml:space="preserve"> </w:t>
      </w:r>
      <w:r w:rsidR="00F85796">
        <w:rPr>
          <w:rFonts w:ascii="Times New Roman" w:hAnsi="Times New Roman"/>
          <w:sz w:val="24"/>
          <w:szCs w:val="24"/>
          <w:lang w:val="en-US"/>
        </w:rPr>
        <w:t>In wells, o</w:t>
      </w:r>
      <w:r w:rsidR="00806703">
        <w:rPr>
          <w:rFonts w:ascii="Times New Roman" w:hAnsi="Times New Roman"/>
          <w:sz w:val="24"/>
          <w:szCs w:val="24"/>
          <w:lang w:val="en-US"/>
        </w:rPr>
        <w:t xml:space="preserve">il </w:t>
      </w:r>
      <w:r w:rsidR="00F85796">
        <w:rPr>
          <w:rFonts w:ascii="Times New Roman" w:hAnsi="Times New Roman"/>
          <w:sz w:val="24"/>
          <w:szCs w:val="24"/>
          <w:lang w:val="en-US"/>
        </w:rPr>
        <w:t xml:space="preserve">often flow </w:t>
      </w:r>
      <w:r w:rsidR="00806703">
        <w:rPr>
          <w:rFonts w:ascii="Times New Roman" w:hAnsi="Times New Roman"/>
          <w:sz w:val="24"/>
          <w:szCs w:val="24"/>
          <w:lang w:val="en-US"/>
        </w:rPr>
        <w:t>together</w:t>
      </w:r>
      <w:r>
        <w:rPr>
          <w:rFonts w:ascii="Times New Roman" w:hAnsi="Times New Roman"/>
          <w:sz w:val="24"/>
          <w:szCs w:val="24"/>
          <w:lang w:val="en-US"/>
        </w:rPr>
        <w:t xml:space="preserve"> with </w:t>
      </w:r>
      <w:r w:rsidR="00F85796">
        <w:rPr>
          <w:rFonts w:ascii="Times New Roman" w:hAnsi="Times New Roman"/>
          <w:sz w:val="24"/>
          <w:szCs w:val="24"/>
          <w:lang w:val="en-US"/>
        </w:rPr>
        <w:t>gas,</w:t>
      </w:r>
      <w:r w:rsidR="00F85796" w:rsidRPr="00D843DB">
        <w:rPr>
          <w:rFonts w:ascii="Times New Roman" w:hAnsi="Times New Roman"/>
          <w:sz w:val="24"/>
          <w:szCs w:val="24"/>
          <w:lang w:val="en-US"/>
        </w:rPr>
        <w:t xml:space="preserve"> </w:t>
      </w:r>
      <w:r w:rsidR="001610AF" w:rsidRPr="00D843DB">
        <w:rPr>
          <w:rFonts w:ascii="Times New Roman" w:hAnsi="Times New Roman"/>
          <w:sz w:val="24"/>
          <w:szCs w:val="24"/>
          <w:lang w:val="en-US"/>
        </w:rPr>
        <w:t>wat</w:t>
      </w:r>
      <w:r w:rsidR="00F85796">
        <w:rPr>
          <w:rFonts w:ascii="Times New Roman" w:hAnsi="Times New Roman"/>
          <w:sz w:val="24"/>
          <w:szCs w:val="24"/>
          <w:lang w:val="en-US"/>
        </w:rPr>
        <w:t>er and solid particles. Figure 2</w:t>
      </w:r>
      <w:r w:rsidR="001610AF" w:rsidRPr="00D843DB">
        <w:rPr>
          <w:rFonts w:ascii="Times New Roman" w:hAnsi="Times New Roman"/>
          <w:sz w:val="24"/>
          <w:szCs w:val="24"/>
          <w:lang w:val="en-US"/>
        </w:rPr>
        <w:t>.1 illustrates the typical flow patterns. Simplified sets are 3 main patterns of vertical flow:</w:t>
      </w:r>
    </w:p>
    <w:p w:rsidR="001610AF" w:rsidRPr="00D843DB" w:rsidRDefault="001610AF" w:rsidP="00ED7B7D">
      <w:pPr>
        <w:spacing w:after="0" w:line="240" w:lineRule="auto"/>
        <w:rPr>
          <w:rFonts w:ascii="Times New Roman" w:hAnsi="Times New Roman"/>
          <w:sz w:val="24"/>
          <w:szCs w:val="24"/>
          <w:lang w:val="en-US"/>
        </w:rPr>
      </w:pPr>
    </w:p>
    <w:p w:rsidR="001610AF" w:rsidRPr="00D843DB" w:rsidRDefault="001610AF" w:rsidP="00ED7B7D">
      <w:pPr>
        <w:spacing w:after="0" w:line="240" w:lineRule="auto"/>
        <w:rPr>
          <w:rFonts w:ascii="Times New Roman" w:hAnsi="Times New Roman"/>
          <w:sz w:val="24"/>
          <w:szCs w:val="24"/>
          <w:lang w:val="en-US"/>
        </w:rPr>
      </w:pPr>
      <w:r w:rsidRPr="00D843DB">
        <w:rPr>
          <w:rFonts w:ascii="Times New Roman" w:hAnsi="Times New Roman"/>
          <w:sz w:val="24"/>
          <w:szCs w:val="24"/>
          <w:lang w:val="en-US"/>
        </w:rPr>
        <w:t>- Continuou</w:t>
      </w:r>
      <w:r w:rsidR="00416875">
        <w:rPr>
          <w:rFonts w:ascii="Times New Roman" w:hAnsi="Times New Roman"/>
          <w:sz w:val="24"/>
          <w:szCs w:val="24"/>
          <w:lang w:val="en-US"/>
        </w:rPr>
        <w:t>s fluid, with gas bubbles / solid</w:t>
      </w:r>
      <w:r w:rsidRPr="00D843DB">
        <w:rPr>
          <w:rFonts w:ascii="Times New Roman" w:hAnsi="Times New Roman"/>
          <w:sz w:val="24"/>
          <w:szCs w:val="24"/>
          <w:lang w:val="en-US"/>
        </w:rPr>
        <w:t xml:space="preserve"> particles </w:t>
      </w:r>
      <w:r w:rsidRPr="00D843DB">
        <w:rPr>
          <w:rFonts w:ascii="Times New Roman" w:hAnsi="Times New Roman"/>
          <w:sz w:val="24"/>
          <w:szCs w:val="24"/>
          <w:lang w:val="en-US"/>
        </w:rPr>
        <w:br/>
        <w:t xml:space="preserve">- Continuous gas, with drops of liquid / solid particles and liquid film along </w:t>
      </w:r>
      <w:r w:rsidR="00416875">
        <w:rPr>
          <w:rFonts w:ascii="Times New Roman" w:hAnsi="Times New Roman"/>
          <w:sz w:val="24"/>
          <w:szCs w:val="24"/>
          <w:lang w:val="en-US"/>
        </w:rPr>
        <w:t xml:space="preserve">the walls </w:t>
      </w:r>
      <w:r w:rsidR="00416875">
        <w:rPr>
          <w:rFonts w:ascii="Times New Roman" w:hAnsi="Times New Roman"/>
          <w:sz w:val="24"/>
          <w:szCs w:val="24"/>
          <w:lang w:val="en-US"/>
        </w:rPr>
        <w:br/>
        <w:t>- Alternating liquid plugs and</w:t>
      </w:r>
      <w:r w:rsidRPr="00D843DB">
        <w:rPr>
          <w:rFonts w:ascii="Times New Roman" w:hAnsi="Times New Roman"/>
          <w:sz w:val="24"/>
          <w:szCs w:val="24"/>
          <w:lang w:val="en-US"/>
        </w:rPr>
        <w:t xml:space="preserve"> gas accumulations</w:t>
      </w:r>
    </w:p>
    <w:p w:rsidR="001610AF" w:rsidRPr="00D843DB" w:rsidRDefault="001610AF" w:rsidP="00ED7B7D">
      <w:pPr>
        <w:spacing w:after="0" w:line="240" w:lineRule="auto"/>
        <w:rPr>
          <w:rFonts w:ascii="Times New Roman" w:hAnsi="Times New Roman"/>
          <w:sz w:val="24"/>
          <w:szCs w:val="24"/>
          <w:lang w:val="en-US"/>
        </w:rPr>
      </w:pPr>
    </w:p>
    <w:p w:rsidR="001610AF" w:rsidRPr="00D843DB" w:rsidRDefault="00F135FE" w:rsidP="00ED7B7D">
      <w:pPr>
        <w:spacing w:after="0" w:line="240" w:lineRule="auto"/>
        <w:rPr>
          <w:rFonts w:ascii="Courier New" w:hAnsi="Courier New" w:cs="Courier New"/>
          <w:sz w:val="24"/>
          <w:szCs w:val="24"/>
          <w:lang w:val="en-US"/>
        </w:rPr>
      </w:pPr>
      <w:r>
        <w:rPr>
          <w:noProof/>
          <w:lang w:val="nb-NO" w:eastAsia="nb-NO"/>
        </w:rPr>
        <w:drawing>
          <wp:inline distT="0" distB="0" distL="0" distR="0" wp14:anchorId="097DF4B6" wp14:editId="7E96F9AF">
            <wp:extent cx="4515360" cy="297550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81203" cy="3018896"/>
                    </a:xfrm>
                    <a:prstGeom prst="rect">
                      <a:avLst/>
                    </a:prstGeom>
                  </pic:spPr>
                </pic:pic>
              </a:graphicData>
            </a:graphic>
          </wp:inline>
        </w:drawing>
      </w:r>
    </w:p>
    <w:p w:rsidR="001610AF" w:rsidRPr="00D843DB" w:rsidRDefault="001610AF" w:rsidP="00ED7B7D">
      <w:pPr>
        <w:spacing w:after="0" w:line="240" w:lineRule="auto"/>
        <w:rPr>
          <w:rFonts w:ascii="Times New Roman" w:hAnsi="Times New Roman"/>
          <w:b/>
          <w:sz w:val="28"/>
          <w:szCs w:val="28"/>
          <w:lang w:val="en-US"/>
        </w:rPr>
      </w:pPr>
    </w:p>
    <w:p w:rsidR="001610AF" w:rsidRPr="00D843DB" w:rsidRDefault="00F135FE" w:rsidP="00ED7B7D">
      <w:pPr>
        <w:spacing w:after="0" w:line="240" w:lineRule="auto"/>
        <w:rPr>
          <w:rFonts w:ascii="Times New Roman" w:hAnsi="Times New Roman"/>
          <w:b/>
          <w:sz w:val="28"/>
          <w:szCs w:val="28"/>
          <w:lang w:val="en-US"/>
        </w:rPr>
      </w:pPr>
      <w:r>
        <w:rPr>
          <w:rFonts w:ascii="Times New Roman" w:hAnsi="Times New Roman"/>
          <w:b/>
          <w:sz w:val="28"/>
          <w:szCs w:val="28"/>
          <w:lang w:val="en-US"/>
        </w:rPr>
        <w:t xml:space="preserve">Figure </w:t>
      </w:r>
      <w:r w:rsidR="00E27F60">
        <w:rPr>
          <w:rFonts w:ascii="Times New Roman" w:hAnsi="Times New Roman"/>
          <w:b/>
          <w:sz w:val="28"/>
          <w:szCs w:val="28"/>
          <w:lang w:val="en-US"/>
        </w:rPr>
        <w:t>2</w:t>
      </w:r>
      <w:r>
        <w:rPr>
          <w:rFonts w:ascii="Times New Roman" w:hAnsi="Times New Roman"/>
          <w:b/>
          <w:sz w:val="28"/>
          <w:szCs w:val="28"/>
          <w:lang w:val="en-US"/>
        </w:rPr>
        <w:t>.1 Flow regimes, vertical flow</w:t>
      </w:r>
      <w:r w:rsidR="001610AF" w:rsidRPr="00D843DB">
        <w:rPr>
          <w:rFonts w:ascii="Times New Roman" w:hAnsi="Times New Roman"/>
          <w:b/>
          <w:sz w:val="28"/>
          <w:szCs w:val="28"/>
          <w:lang w:val="en-US"/>
        </w:rPr>
        <w:t xml:space="preserve"> of liquid and gas</w:t>
      </w:r>
    </w:p>
    <w:p w:rsidR="001610AF" w:rsidRPr="00D843DB" w:rsidRDefault="001610AF" w:rsidP="00ED7B7D">
      <w:pPr>
        <w:spacing w:after="0" w:line="240" w:lineRule="auto"/>
        <w:rPr>
          <w:rFonts w:ascii="Times New Roman" w:hAnsi="Times New Roman"/>
          <w:b/>
          <w:sz w:val="24"/>
          <w:szCs w:val="24"/>
          <w:lang w:val="en-US"/>
        </w:rPr>
      </w:pPr>
    </w:p>
    <w:p w:rsidR="00764FF7" w:rsidRDefault="00764FF7" w:rsidP="00764FF7">
      <w:pPr>
        <w:spacing w:after="0" w:line="240" w:lineRule="auto"/>
        <w:rPr>
          <w:rFonts w:ascii="Times New Roman" w:hAnsi="Times New Roman"/>
          <w:sz w:val="24"/>
          <w:szCs w:val="24"/>
          <w:lang w:val="en-US"/>
        </w:rPr>
      </w:pPr>
    </w:p>
    <w:p w:rsidR="006D3688" w:rsidRPr="006D3688" w:rsidRDefault="006D3688" w:rsidP="00764FF7">
      <w:pPr>
        <w:spacing w:after="0" w:line="240" w:lineRule="auto"/>
        <w:rPr>
          <w:rFonts w:asciiTheme="minorHAnsi" w:hAnsiTheme="minorHAnsi" w:cstheme="minorHAnsi"/>
          <w:sz w:val="24"/>
          <w:szCs w:val="24"/>
          <w:lang w:val="en-US"/>
        </w:rPr>
      </w:pPr>
      <w:r>
        <w:rPr>
          <w:rFonts w:asciiTheme="minorHAnsi" w:hAnsiTheme="minorHAnsi" w:cstheme="minorHAnsi"/>
          <w:sz w:val="24"/>
          <w:szCs w:val="24"/>
          <w:lang w:val="en-US"/>
        </w:rPr>
        <w:t>Subsea</w:t>
      </w:r>
      <w:r w:rsidRPr="006D3688">
        <w:rPr>
          <w:rFonts w:asciiTheme="minorHAnsi" w:hAnsiTheme="minorHAnsi" w:cstheme="minorHAnsi"/>
          <w:sz w:val="24"/>
          <w:szCs w:val="24"/>
          <w:lang w:val="en-US"/>
        </w:rPr>
        <w:t xml:space="preserve"> fields are</w:t>
      </w:r>
      <w:r>
        <w:rPr>
          <w:rFonts w:asciiTheme="minorHAnsi" w:hAnsiTheme="minorHAnsi" w:cstheme="minorHAnsi"/>
          <w:sz w:val="24"/>
          <w:szCs w:val="24"/>
          <w:lang w:val="en-US"/>
        </w:rPr>
        <w:t xml:space="preserve"> often</w:t>
      </w:r>
      <w:r w:rsidRPr="006D3688">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developed with wellhead clusters connected to central processing plants figure 2.2 illustrates the Tanpen area. </w:t>
      </w:r>
      <w:r w:rsidR="00226166">
        <w:rPr>
          <w:rFonts w:asciiTheme="minorHAnsi" w:hAnsiTheme="minorHAnsi" w:cstheme="minorHAnsi"/>
          <w:sz w:val="24"/>
          <w:szCs w:val="24"/>
          <w:lang w:val="en-US"/>
        </w:rPr>
        <w:t>F</w:t>
      </w:r>
      <w:r>
        <w:rPr>
          <w:rFonts w:asciiTheme="minorHAnsi" w:hAnsiTheme="minorHAnsi" w:cstheme="minorHAnsi"/>
          <w:sz w:val="24"/>
          <w:szCs w:val="24"/>
          <w:lang w:val="en-US"/>
        </w:rPr>
        <w:t>rom</w:t>
      </w:r>
      <w:r w:rsidR="00226166">
        <w:rPr>
          <w:rFonts w:asciiTheme="minorHAnsi" w:hAnsiTheme="minorHAnsi" w:cstheme="minorHAnsi"/>
          <w:sz w:val="24"/>
          <w:szCs w:val="24"/>
          <w:lang w:val="en-US"/>
        </w:rPr>
        <w:t xml:space="preserve"> well heads to processing plant, un-processed fluid mixtures flow over considerable distances, in large-diameter pipes. </w:t>
      </w:r>
    </w:p>
    <w:p w:rsidR="006D3688" w:rsidRPr="00D843DB" w:rsidRDefault="006D3688" w:rsidP="00764FF7">
      <w:pPr>
        <w:spacing w:after="0" w:line="240" w:lineRule="auto"/>
        <w:rPr>
          <w:rFonts w:ascii="Times New Roman" w:hAnsi="Times New Roman"/>
          <w:sz w:val="24"/>
          <w:szCs w:val="24"/>
          <w:lang w:val="en-US"/>
        </w:rPr>
      </w:pPr>
      <w:r w:rsidRPr="006D3688">
        <w:rPr>
          <w:rFonts w:ascii="Times New Roman" w:hAnsi="Times New Roman"/>
          <w:noProof/>
          <w:sz w:val="24"/>
          <w:szCs w:val="24"/>
          <w:lang w:val="nb-NO" w:eastAsia="nb-NO"/>
        </w:rPr>
        <w:lastRenderedPageBreak/>
        <w:drawing>
          <wp:inline distT="0" distB="0" distL="0" distR="0" wp14:anchorId="64F291F4" wp14:editId="3BCA1CDD">
            <wp:extent cx="3524147" cy="2844168"/>
            <wp:effectExtent l="0" t="0" r="635" b="0"/>
            <wp:docPr id="5" name="Picture 3" descr="Gullf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Gullfa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9706" cy="2864795"/>
                    </a:xfrm>
                    <a:prstGeom prst="rect">
                      <a:avLst/>
                    </a:prstGeom>
                    <a:noFill/>
                    <a:ln>
                      <a:noFill/>
                    </a:ln>
                    <a:extLst/>
                  </pic:spPr>
                </pic:pic>
              </a:graphicData>
            </a:graphic>
          </wp:inline>
        </w:drawing>
      </w:r>
    </w:p>
    <w:p w:rsidR="006D3688" w:rsidRPr="007471F8" w:rsidRDefault="00226166" w:rsidP="00764FF7">
      <w:pPr>
        <w:spacing w:after="0" w:line="240" w:lineRule="auto"/>
        <w:rPr>
          <w:rFonts w:asciiTheme="minorHAnsi" w:hAnsiTheme="minorHAnsi" w:cstheme="minorHAnsi"/>
          <w:b/>
          <w:sz w:val="28"/>
          <w:szCs w:val="28"/>
          <w:lang w:val="en-US"/>
        </w:rPr>
      </w:pPr>
      <w:r w:rsidRPr="007471F8">
        <w:rPr>
          <w:rFonts w:asciiTheme="minorHAnsi" w:hAnsiTheme="minorHAnsi" w:cstheme="minorHAnsi"/>
          <w:b/>
          <w:sz w:val="28"/>
          <w:szCs w:val="28"/>
          <w:lang w:val="en-US"/>
        </w:rPr>
        <w:t>Figure 2.2 Tampen area</w:t>
      </w:r>
    </w:p>
    <w:p w:rsidR="001610AF" w:rsidRDefault="001610AF" w:rsidP="00ED7B7D">
      <w:pPr>
        <w:spacing w:after="0" w:line="240" w:lineRule="auto"/>
        <w:rPr>
          <w:rFonts w:ascii="Times New Roman" w:hAnsi="Times New Roman"/>
          <w:b/>
          <w:sz w:val="24"/>
          <w:szCs w:val="24"/>
          <w:lang w:val="en-US"/>
        </w:rPr>
      </w:pPr>
    </w:p>
    <w:p w:rsidR="00226166" w:rsidRPr="00D843DB" w:rsidRDefault="00226166" w:rsidP="00226166">
      <w:pPr>
        <w:spacing w:after="0" w:line="240" w:lineRule="auto"/>
        <w:rPr>
          <w:rFonts w:ascii="Times New Roman" w:hAnsi="Times New Roman"/>
          <w:sz w:val="24"/>
          <w:szCs w:val="24"/>
          <w:lang w:val="en-US"/>
        </w:rPr>
      </w:pPr>
      <w:r w:rsidRPr="00D843DB">
        <w:rPr>
          <w:rFonts w:ascii="Times New Roman" w:hAnsi="Times New Roman"/>
          <w:sz w:val="24"/>
          <w:szCs w:val="24"/>
          <w:lang w:val="en-US"/>
        </w:rPr>
        <w:t>I</w:t>
      </w:r>
      <w:r>
        <w:rPr>
          <w:rFonts w:ascii="Times New Roman" w:hAnsi="Times New Roman"/>
          <w:sz w:val="24"/>
          <w:szCs w:val="24"/>
          <w:lang w:val="en-US"/>
        </w:rPr>
        <w:t>n horizontal flow at low velocity, there</w:t>
      </w:r>
      <w:r w:rsidRPr="00D843DB">
        <w:rPr>
          <w:rFonts w:ascii="Times New Roman" w:hAnsi="Times New Roman"/>
          <w:sz w:val="24"/>
          <w:szCs w:val="24"/>
          <w:lang w:val="en-US"/>
        </w:rPr>
        <w:t xml:space="preserve"> with a tendency to </w:t>
      </w:r>
      <w:r>
        <w:rPr>
          <w:rFonts w:ascii="Times New Roman" w:hAnsi="Times New Roman"/>
          <w:sz w:val="24"/>
          <w:szCs w:val="24"/>
          <w:lang w:val="en-US"/>
        </w:rPr>
        <w:t>stratification because of density difference. Figure 2.3 illustrates horizontal regimes</w:t>
      </w:r>
    </w:p>
    <w:p w:rsidR="00226166" w:rsidRPr="00D843DB" w:rsidRDefault="00226166" w:rsidP="00ED7B7D">
      <w:pPr>
        <w:spacing w:after="0" w:line="240" w:lineRule="auto"/>
        <w:rPr>
          <w:rFonts w:ascii="Times New Roman" w:hAnsi="Times New Roman"/>
          <w:b/>
          <w:sz w:val="24"/>
          <w:szCs w:val="24"/>
          <w:lang w:val="en-US"/>
        </w:rPr>
      </w:pPr>
    </w:p>
    <w:p w:rsidR="00F135FE" w:rsidRPr="00D843DB" w:rsidRDefault="00764FF7" w:rsidP="00F135FE">
      <w:pPr>
        <w:spacing w:after="0" w:line="240" w:lineRule="auto"/>
        <w:rPr>
          <w:rFonts w:ascii="Times New Roman" w:hAnsi="Times New Roman"/>
          <w:b/>
          <w:sz w:val="28"/>
          <w:szCs w:val="28"/>
          <w:lang w:val="en-US"/>
        </w:rPr>
      </w:pPr>
      <w:r w:rsidRPr="00D843DB">
        <w:rPr>
          <w:rFonts w:ascii="-webkit-monospace" w:hAnsi="-webkit-monospace"/>
        </w:rPr>
        <w:br/>
      </w:r>
      <w:r w:rsidR="00F135FE">
        <w:rPr>
          <w:noProof/>
          <w:lang w:val="nb-NO" w:eastAsia="nb-NO"/>
        </w:rPr>
        <w:drawing>
          <wp:inline distT="0" distB="0" distL="0" distR="0" wp14:anchorId="55397942" wp14:editId="26CB504D">
            <wp:extent cx="4087615" cy="2905875"/>
            <wp:effectExtent l="0" t="0" r="8255" b="889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5331" cy="2932687"/>
                    </a:xfrm>
                    <a:prstGeom prst="rect">
                      <a:avLst/>
                    </a:prstGeom>
                  </pic:spPr>
                </pic:pic>
              </a:graphicData>
            </a:graphic>
          </wp:inline>
        </w:drawing>
      </w:r>
      <w:r w:rsidRPr="00D843DB">
        <w:rPr>
          <w:rStyle w:val="apple-converted-space"/>
          <w:rFonts w:ascii="-webkit-monospace" w:hAnsi="-webkit-monospace"/>
        </w:rPr>
        <w:t> </w:t>
      </w:r>
      <w:r w:rsidRPr="00D843DB">
        <w:rPr>
          <w:rFonts w:ascii="-webkit-monospace" w:hAnsi="-webkit-monospace"/>
        </w:rPr>
        <w:br/>
      </w:r>
      <w:r w:rsidRPr="00D843DB">
        <w:rPr>
          <w:rFonts w:ascii="-webkit-monospace" w:hAnsi="-webkit-monospace"/>
        </w:rPr>
        <w:br/>
      </w:r>
      <w:r w:rsidR="00F135FE">
        <w:rPr>
          <w:rFonts w:ascii="Times New Roman" w:hAnsi="Times New Roman"/>
          <w:b/>
          <w:sz w:val="28"/>
          <w:szCs w:val="28"/>
          <w:lang w:val="en-US"/>
        </w:rPr>
        <w:t xml:space="preserve">Figure </w:t>
      </w:r>
      <w:r w:rsidR="00E27F60">
        <w:rPr>
          <w:rFonts w:ascii="Times New Roman" w:hAnsi="Times New Roman"/>
          <w:b/>
          <w:sz w:val="28"/>
          <w:szCs w:val="28"/>
          <w:lang w:val="en-US"/>
        </w:rPr>
        <w:t>2</w:t>
      </w:r>
      <w:r w:rsidR="00226166">
        <w:rPr>
          <w:rFonts w:ascii="Times New Roman" w:hAnsi="Times New Roman"/>
          <w:b/>
          <w:sz w:val="28"/>
          <w:szCs w:val="28"/>
          <w:lang w:val="en-US"/>
        </w:rPr>
        <w:t>.3</w:t>
      </w:r>
      <w:r w:rsidR="00806703">
        <w:rPr>
          <w:rFonts w:ascii="Times New Roman" w:hAnsi="Times New Roman"/>
          <w:b/>
          <w:sz w:val="28"/>
          <w:szCs w:val="28"/>
          <w:lang w:val="en-US"/>
        </w:rPr>
        <w:t xml:space="preserve"> Flow regimes, hor</w:t>
      </w:r>
      <w:r w:rsidR="00F135FE">
        <w:rPr>
          <w:rFonts w:ascii="Times New Roman" w:hAnsi="Times New Roman"/>
          <w:b/>
          <w:sz w:val="28"/>
          <w:szCs w:val="28"/>
          <w:lang w:val="en-US"/>
        </w:rPr>
        <w:t>izontal flow</w:t>
      </w:r>
      <w:r w:rsidR="00F135FE" w:rsidRPr="00D843DB">
        <w:rPr>
          <w:rFonts w:ascii="Times New Roman" w:hAnsi="Times New Roman"/>
          <w:b/>
          <w:sz w:val="28"/>
          <w:szCs w:val="28"/>
          <w:lang w:val="en-US"/>
        </w:rPr>
        <w:t xml:space="preserve"> of liquid and gas</w:t>
      </w:r>
    </w:p>
    <w:p w:rsidR="00764FF7" w:rsidRDefault="00764FF7" w:rsidP="00ED7B7D">
      <w:pPr>
        <w:spacing w:after="0" w:line="240" w:lineRule="auto"/>
        <w:rPr>
          <w:rFonts w:ascii="Times New Roman" w:hAnsi="Times New Roman"/>
          <w:b/>
          <w:i/>
          <w:sz w:val="32"/>
          <w:szCs w:val="32"/>
          <w:lang w:val="en-US"/>
        </w:rPr>
      </w:pPr>
    </w:p>
    <w:p w:rsidR="00764FF7" w:rsidRPr="00806703" w:rsidRDefault="00806703" w:rsidP="00ED7B7D">
      <w:pPr>
        <w:spacing w:after="0" w:line="240" w:lineRule="auto"/>
        <w:rPr>
          <w:rFonts w:ascii="Times New Roman" w:hAnsi="Times New Roman"/>
          <w:sz w:val="24"/>
          <w:szCs w:val="24"/>
          <w:lang w:val="en-US"/>
        </w:rPr>
      </w:pPr>
      <w:r>
        <w:rPr>
          <w:rFonts w:ascii="Times New Roman" w:hAnsi="Times New Roman"/>
          <w:sz w:val="24"/>
          <w:szCs w:val="24"/>
          <w:lang w:val="en-US"/>
        </w:rPr>
        <w:t xml:space="preserve">Most wells and pipelines are neither horizontal, nor vertical. </w:t>
      </w:r>
      <w:r w:rsidR="00B40CBC">
        <w:rPr>
          <w:rFonts w:ascii="Times New Roman" w:hAnsi="Times New Roman"/>
          <w:sz w:val="24"/>
          <w:szCs w:val="24"/>
          <w:lang w:val="en-US"/>
        </w:rPr>
        <w:t xml:space="preserve">The inclination also affects the flow. Fluid properties like densities, viscosities and surface tension varies with pressure and temperature and affect the flow regimes. Thus, illustrations like above are not predicative.   </w:t>
      </w:r>
    </w:p>
    <w:p w:rsidR="00764FF7" w:rsidRDefault="00764FF7" w:rsidP="00ED7B7D">
      <w:pPr>
        <w:spacing w:after="0" w:line="240" w:lineRule="auto"/>
        <w:rPr>
          <w:rFonts w:ascii="Times New Roman" w:hAnsi="Times New Roman"/>
          <w:b/>
          <w:i/>
          <w:sz w:val="32"/>
          <w:szCs w:val="32"/>
          <w:lang w:val="en-US"/>
        </w:rPr>
      </w:pPr>
    </w:p>
    <w:p w:rsidR="00806703" w:rsidRDefault="00E27F60" w:rsidP="00764FF7">
      <w:pPr>
        <w:rPr>
          <w:rFonts w:ascii="Ebrima" w:hAnsi="Ebrima"/>
        </w:rPr>
      </w:pPr>
      <w:r>
        <w:rPr>
          <w:rFonts w:ascii="Times New Roman" w:hAnsi="Times New Roman"/>
          <w:b/>
          <w:i/>
          <w:sz w:val="32"/>
          <w:szCs w:val="32"/>
        </w:rPr>
        <w:lastRenderedPageBreak/>
        <w:t>2</w:t>
      </w:r>
      <w:r w:rsidR="00144B80">
        <w:rPr>
          <w:rFonts w:ascii="Times New Roman" w:hAnsi="Times New Roman"/>
          <w:b/>
          <w:i/>
          <w:sz w:val="32"/>
          <w:szCs w:val="32"/>
        </w:rPr>
        <w:t xml:space="preserve">.2 </w:t>
      </w:r>
      <w:r w:rsidR="001610AF" w:rsidRPr="00D843DB">
        <w:rPr>
          <w:rFonts w:ascii="Times New Roman" w:hAnsi="Times New Roman"/>
          <w:b/>
          <w:i/>
          <w:sz w:val="32"/>
          <w:szCs w:val="32"/>
        </w:rPr>
        <w:t>Fl</w:t>
      </w:r>
      <w:r w:rsidR="00144B80" w:rsidRPr="00144B80">
        <w:rPr>
          <w:rFonts w:ascii="Times New Roman" w:hAnsi="Times New Roman"/>
          <w:b/>
          <w:i/>
          <w:sz w:val="32"/>
          <w:szCs w:val="32"/>
          <w:lang w:val="en-US"/>
        </w:rPr>
        <w:t>ow</w:t>
      </w:r>
      <w:r w:rsidR="001610AF" w:rsidRPr="00D843DB">
        <w:rPr>
          <w:rFonts w:ascii="Times New Roman" w:hAnsi="Times New Roman"/>
        </w:rPr>
        <w:t xml:space="preserve"> </w:t>
      </w:r>
    </w:p>
    <w:p w:rsidR="00806703" w:rsidRPr="007471F8" w:rsidRDefault="00E27F60" w:rsidP="00806703">
      <w:pPr>
        <w:spacing w:after="0" w:line="240" w:lineRule="auto"/>
        <w:rPr>
          <w:rFonts w:asciiTheme="minorHAnsi" w:hAnsiTheme="minorHAnsi" w:cstheme="minorHAnsi"/>
          <w:sz w:val="24"/>
          <w:szCs w:val="24"/>
          <w:lang w:val="en-US"/>
        </w:rPr>
      </w:pPr>
      <w:r w:rsidRPr="007471F8">
        <w:rPr>
          <w:rFonts w:asciiTheme="minorHAnsi" w:hAnsiTheme="minorHAnsi" w:cstheme="minorHAnsi"/>
          <w:b/>
          <w:sz w:val="28"/>
          <w:szCs w:val="28"/>
          <w:lang w:val="en-US"/>
        </w:rPr>
        <w:t>2</w:t>
      </w:r>
      <w:r w:rsidR="00806703" w:rsidRPr="007471F8">
        <w:rPr>
          <w:rFonts w:asciiTheme="minorHAnsi" w:hAnsiTheme="minorHAnsi" w:cstheme="minorHAnsi"/>
          <w:b/>
          <w:sz w:val="28"/>
          <w:szCs w:val="28"/>
          <w:lang w:val="en-US"/>
        </w:rPr>
        <w:t>.2.1 V</w:t>
      </w:r>
      <w:r w:rsidR="00D81248" w:rsidRPr="007471F8">
        <w:rPr>
          <w:rFonts w:asciiTheme="minorHAnsi" w:hAnsiTheme="minorHAnsi" w:cstheme="minorHAnsi"/>
          <w:b/>
          <w:sz w:val="28"/>
          <w:szCs w:val="28"/>
          <w:lang w:val="en-US"/>
        </w:rPr>
        <w:t>elocities and holdup</w:t>
      </w:r>
      <w:r w:rsidR="00806703" w:rsidRPr="007471F8">
        <w:rPr>
          <w:rFonts w:asciiTheme="minorHAnsi" w:hAnsiTheme="minorHAnsi" w:cstheme="minorHAnsi"/>
          <w:sz w:val="24"/>
          <w:szCs w:val="24"/>
          <w:lang w:val="en-US"/>
        </w:rPr>
        <w:t xml:space="preserve">  </w:t>
      </w:r>
    </w:p>
    <w:p w:rsidR="00F46255" w:rsidRPr="007471F8" w:rsidRDefault="00F46255" w:rsidP="00764FF7">
      <w:pPr>
        <w:rPr>
          <w:rFonts w:asciiTheme="minorHAnsi" w:hAnsiTheme="minorHAnsi" w:cstheme="minorHAnsi"/>
          <w:lang w:val="en-US"/>
        </w:rPr>
      </w:pPr>
      <w:r w:rsidRPr="007471F8">
        <w:rPr>
          <w:rFonts w:asciiTheme="minorHAnsi" w:hAnsiTheme="minorHAnsi" w:cstheme="minorHAnsi"/>
          <w:lang w:val="en-US"/>
        </w:rPr>
        <w:t>Usually, the lighter and less viscous g</w:t>
      </w:r>
      <w:r w:rsidR="00B40CBC" w:rsidRPr="007471F8">
        <w:rPr>
          <w:rFonts w:asciiTheme="minorHAnsi" w:hAnsiTheme="minorHAnsi" w:cstheme="minorHAnsi"/>
          <w:lang w:val="en-US"/>
        </w:rPr>
        <w:t xml:space="preserve">as </w:t>
      </w:r>
      <w:r w:rsidRPr="007471F8">
        <w:rPr>
          <w:rFonts w:asciiTheme="minorHAnsi" w:hAnsiTheme="minorHAnsi" w:cstheme="minorHAnsi"/>
          <w:lang w:val="en-US"/>
        </w:rPr>
        <w:t>phase flows faster than liquid. This results in relative accumulation of liquid. In oil-patch jargon, the resulting in-situ liquid fraction is called “liquid holdup”.</w:t>
      </w:r>
      <w:r w:rsidR="00B40CBC" w:rsidRPr="007471F8">
        <w:rPr>
          <w:rFonts w:asciiTheme="minorHAnsi" w:hAnsiTheme="minorHAnsi" w:cstheme="minorHAnsi"/>
          <w:lang w:val="en-US"/>
        </w:rPr>
        <w:t xml:space="preserve">  </w:t>
      </w:r>
    </w:p>
    <w:p w:rsidR="00D81248" w:rsidRPr="007471F8" w:rsidRDefault="00D81248" w:rsidP="00F46255">
      <w:pPr>
        <w:rPr>
          <w:rFonts w:asciiTheme="minorHAnsi" w:hAnsiTheme="minorHAnsi" w:cstheme="minorHAnsi"/>
          <w:lang w:val="en-US"/>
        </w:rPr>
      </w:pPr>
      <w:r w:rsidRPr="007471F8">
        <w:rPr>
          <w:rFonts w:asciiTheme="minorHAnsi" w:hAnsiTheme="minorHAnsi" w:cstheme="minorHAnsi"/>
          <w:lang w:val="en-US"/>
        </w:rPr>
        <w:t>Liquid fraction in a pipe may be</w:t>
      </w:r>
      <w:r w:rsidR="00F46255" w:rsidRPr="007471F8">
        <w:rPr>
          <w:rFonts w:asciiTheme="minorHAnsi" w:hAnsiTheme="minorHAnsi" w:cstheme="minorHAnsi"/>
          <w:lang w:val="en-US"/>
        </w:rPr>
        <w:t xml:space="preserve"> measured</w:t>
      </w:r>
      <w:r w:rsidRPr="007471F8">
        <w:rPr>
          <w:rFonts w:asciiTheme="minorHAnsi" w:hAnsiTheme="minorHAnsi" w:cstheme="minorHAnsi"/>
          <w:lang w:val="en-US"/>
        </w:rPr>
        <w:t xml:space="preserve"> by emptying the liquid by pigging. Liquid fraction is equivalent to the fluid volume, divided by the volume of the pipe segment</w:t>
      </w:r>
    </w:p>
    <w:p w:rsidR="00D81248" w:rsidRPr="007471F8" w:rsidRDefault="00D81248" w:rsidP="00F46255">
      <w:pPr>
        <w:rPr>
          <w:rFonts w:asciiTheme="minorHAnsi" w:hAnsiTheme="minorHAnsi" w:cstheme="minorHAnsi"/>
          <w:lang w:val="en-US"/>
        </w:rPr>
      </w:pPr>
      <w:r w:rsidRPr="007471F8">
        <w:rPr>
          <w:rFonts w:asciiTheme="minorHAnsi" w:hAnsiTheme="minorHAnsi" w:cstheme="minorHAnsi"/>
        </w:rPr>
        <w:br/>
      </w:r>
      <w:r w:rsidRPr="007471F8">
        <w:rPr>
          <w:rFonts w:asciiTheme="minorHAnsi" w:hAnsiTheme="minorHAnsi" w:cstheme="minorHAnsi"/>
          <w:lang w:val="en-US"/>
        </w:rPr>
        <w:t xml:space="preserve"> Locally it may</w:t>
      </w:r>
      <w:r w:rsidR="00F46255" w:rsidRPr="007471F8">
        <w:rPr>
          <w:rFonts w:asciiTheme="minorHAnsi" w:hAnsiTheme="minorHAnsi" w:cstheme="minorHAnsi"/>
          <w:lang w:val="en-US"/>
        </w:rPr>
        <w:t xml:space="preserve"> by measuring th</w:t>
      </w:r>
      <w:r w:rsidRPr="007471F8">
        <w:rPr>
          <w:rFonts w:asciiTheme="minorHAnsi" w:hAnsiTheme="minorHAnsi" w:cstheme="minorHAnsi"/>
          <w:lang w:val="en-US"/>
        </w:rPr>
        <w:t>e electrical impedance. L</w:t>
      </w:r>
      <w:r w:rsidR="00F46255" w:rsidRPr="007471F8">
        <w:rPr>
          <w:rFonts w:asciiTheme="minorHAnsi" w:hAnsiTheme="minorHAnsi" w:cstheme="minorHAnsi"/>
          <w:lang w:val="en-US"/>
        </w:rPr>
        <w:t>iquid</w:t>
      </w:r>
      <w:r w:rsidRPr="007471F8">
        <w:rPr>
          <w:rFonts w:asciiTheme="minorHAnsi" w:hAnsiTheme="minorHAnsi" w:cstheme="minorHAnsi"/>
          <w:lang w:val="en-US"/>
        </w:rPr>
        <w:t xml:space="preserve"> and gas</w:t>
      </w:r>
      <w:r w:rsidR="00F46255" w:rsidRPr="007471F8">
        <w:rPr>
          <w:rFonts w:asciiTheme="minorHAnsi" w:hAnsiTheme="minorHAnsi" w:cstheme="minorHAnsi"/>
          <w:lang w:val="en-US"/>
        </w:rPr>
        <w:t xml:space="preserve"> have different impedance</w:t>
      </w:r>
      <w:r w:rsidRPr="007471F8">
        <w:rPr>
          <w:rFonts w:asciiTheme="minorHAnsi" w:hAnsiTheme="minorHAnsi" w:cstheme="minorHAnsi"/>
          <w:lang w:val="en-US"/>
        </w:rPr>
        <w:t>. S</w:t>
      </w:r>
      <w:r w:rsidR="00F46255" w:rsidRPr="007471F8">
        <w:rPr>
          <w:rFonts w:asciiTheme="minorHAnsi" w:hAnsiTheme="minorHAnsi" w:cstheme="minorHAnsi"/>
          <w:lang w:val="en-US"/>
        </w:rPr>
        <w:t xml:space="preserve">uch measurements </w:t>
      </w:r>
      <w:r w:rsidRPr="007471F8">
        <w:rPr>
          <w:rFonts w:asciiTheme="minorHAnsi" w:hAnsiTheme="minorHAnsi" w:cstheme="minorHAnsi"/>
          <w:lang w:val="en-US"/>
        </w:rPr>
        <w:t xml:space="preserve">therefore </w:t>
      </w:r>
      <w:r w:rsidR="00F46255" w:rsidRPr="007471F8">
        <w:rPr>
          <w:rFonts w:asciiTheme="minorHAnsi" w:hAnsiTheme="minorHAnsi" w:cstheme="minorHAnsi"/>
          <w:lang w:val="en-US"/>
        </w:rPr>
        <w:t xml:space="preserve">indicate fractions of gas and liquid. </w:t>
      </w:r>
    </w:p>
    <w:p w:rsidR="001610AF" w:rsidRPr="00D81248" w:rsidRDefault="00F46255" w:rsidP="00F46255">
      <w:pPr>
        <w:rPr>
          <w:rFonts w:ascii="Times New Roman" w:hAnsi="Times New Roman"/>
          <w:sz w:val="24"/>
          <w:szCs w:val="24"/>
          <w:lang w:val="en-US"/>
        </w:rPr>
      </w:pPr>
      <w:r w:rsidRPr="007471F8">
        <w:rPr>
          <w:rFonts w:asciiTheme="minorHAnsi" w:hAnsiTheme="minorHAnsi" w:cstheme="minorHAnsi"/>
          <w:lang w:val="en-US"/>
        </w:rPr>
        <w:t xml:space="preserve">Since the ability to absorb the gamma rays is also different for liquid and gas, </w:t>
      </w:r>
      <w:r w:rsidRPr="007471F8">
        <w:rPr>
          <w:rFonts w:asciiTheme="minorHAnsi" w:hAnsiTheme="minorHAnsi" w:cstheme="minorHAnsi"/>
        </w:rPr>
        <w:t>gamma absorption</w:t>
      </w:r>
      <w:r w:rsidRPr="007471F8">
        <w:rPr>
          <w:rFonts w:asciiTheme="minorHAnsi" w:hAnsiTheme="minorHAnsi" w:cstheme="minorHAnsi"/>
          <w:lang w:val="en-US"/>
        </w:rPr>
        <w:t xml:space="preserve"> can also be used for measuring in situ fractions. </w:t>
      </w:r>
      <w:r w:rsidR="001610AF" w:rsidRPr="007471F8">
        <w:rPr>
          <w:rFonts w:asciiTheme="minorHAnsi" w:hAnsiTheme="minorHAnsi" w:cstheme="minorHAnsi"/>
        </w:rPr>
        <w:br/>
      </w:r>
      <w:r w:rsidR="00806703">
        <w:rPr>
          <w:noProof/>
          <w:lang w:val="nb-NO" w:eastAsia="nb-NO"/>
        </w:rPr>
        <w:drawing>
          <wp:inline distT="0" distB="0" distL="0" distR="0" wp14:anchorId="37B3A251" wp14:editId="0166C536">
            <wp:extent cx="4646141" cy="1951279"/>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6110" cy="1959665"/>
                    </a:xfrm>
                    <a:prstGeom prst="rect">
                      <a:avLst/>
                    </a:prstGeom>
                  </pic:spPr>
                </pic:pic>
              </a:graphicData>
            </a:graphic>
          </wp:inline>
        </w:drawing>
      </w:r>
    </w:p>
    <w:p w:rsidR="00F46255" w:rsidRPr="00D81248" w:rsidRDefault="003E7621" w:rsidP="00764FF7">
      <w:pPr>
        <w:rPr>
          <w:rFonts w:ascii="Times New Roman" w:hAnsi="Times New Roman"/>
          <w:b/>
          <w:sz w:val="28"/>
          <w:szCs w:val="28"/>
          <w:lang w:val="en-US"/>
        </w:rPr>
      </w:pPr>
      <w:r>
        <w:rPr>
          <w:rFonts w:ascii="Times New Roman" w:hAnsi="Times New Roman"/>
          <w:b/>
          <w:sz w:val="28"/>
          <w:szCs w:val="28"/>
          <w:lang w:val="en-US"/>
        </w:rPr>
        <w:t xml:space="preserve">Figure </w:t>
      </w:r>
      <w:r w:rsidR="00F825D1">
        <w:rPr>
          <w:rFonts w:ascii="Times New Roman" w:hAnsi="Times New Roman"/>
          <w:b/>
          <w:sz w:val="28"/>
          <w:szCs w:val="28"/>
          <w:lang w:val="en-US"/>
        </w:rPr>
        <w:t>2.4</w:t>
      </w:r>
      <w:r>
        <w:rPr>
          <w:rFonts w:ascii="Times New Roman" w:hAnsi="Times New Roman"/>
          <w:b/>
          <w:sz w:val="28"/>
          <w:szCs w:val="28"/>
          <w:lang w:val="en-US"/>
        </w:rPr>
        <w:t>: Fluid velocities and in-situ fractions</w:t>
      </w:r>
    </w:p>
    <w:p w:rsidR="001610AF" w:rsidRPr="00D843DB" w:rsidRDefault="00806703" w:rsidP="004F02B9">
      <w:pPr>
        <w:spacing w:after="0" w:line="240" w:lineRule="auto"/>
        <w:rPr>
          <w:rFonts w:ascii="Times New Roman" w:hAnsi="Times New Roman"/>
          <w:sz w:val="24"/>
          <w:szCs w:val="24"/>
          <w:lang w:val="en-US"/>
        </w:rPr>
      </w:pPr>
      <w:r>
        <w:rPr>
          <w:rFonts w:ascii="Times New Roman" w:hAnsi="Times New Roman"/>
          <w:sz w:val="24"/>
          <w:szCs w:val="24"/>
          <w:lang w:val="en-US"/>
        </w:rPr>
        <w:br/>
        <w:t>Flow velocitie</w:t>
      </w:r>
      <w:r w:rsidR="00F46255">
        <w:rPr>
          <w:rFonts w:ascii="Times New Roman" w:hAnsi="Times New Roman"/>
          <w:sz w:val="24"/>
          <w:szCs w:val="24"/>
          <w:lang w:val="en-US"/>
        </w:rPr>
        <w:t>s relates</w:t>
      </w:r>
      <w:r w:rsidR="001610AF" w:rsidRPr="00D843DB">
        <w:rPr>
          <w:rFonts w:ascii="Times New Roman" w:hAnsi="Times New Roman"/>
          <w:sz w:val="24"/>
          <w:szCs w:val="24"/>
          <w:lang w:val="en-US"/>
        </w:rPr>
        <w:t xml:space="preserve"> to superficial velocity and fraction</w:t>
      </w:r>
    </w:p>
    <w:p w:rsidR="00A653F4" w:rsidRDefault="00A653F4" w:rsidP="00203443">
      <w:pPr>
        <w:tabs>
          <w:tab w:val="left" w:pos="720"/>
          <w:tab w:val="left" w:pos="7920"/>
        </w:tabs>
        <w:rPr>
          <w:position w:val="-32"/>
          <w:lang w:val="en-US"/>
        </w:rPr>
      </w:pPr>
    </w:p>
    <w:p w:rsidR="001610AF" w:rsidRPr="00D843DB" w:rsidRDefault="00A653F4" w:rsidP="00203443">
      <w:pPr>
        <w:tabs>
          <w:tab w:val="left" w:pos="720"/>
          <w:tab w:val="left" w:pos="7920"/>
        </w:tabs>
        <w:rPr>
          <w:lang w:val="en-US"/>
        </w:rPr>
      </w:pPr>
      <w:r>
        <w:rPr>
          <w:position w:val="-32"/>
        </w:rPr>
        <w:tab/>
      </w:r>
      <w:r w:rsidR="00F46255" w:rsidRPr="00D843DB">
        <w:rPr>
          <w:position w:val="-32"/>
        </w:rPr>
        <w:object w:dxaOrig="22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05pt;height:36.55pt" o:ole="">
            <v:imagedata r:id="rId11" o:title=""/>
          </v:shape>
          <o:OLEObject Type="Embed" ProgID="Equation.DSMT4" ShapeID="_x0000_i1025" DrawAspect="Content" ObjectID="_1673766956" r:id="rId12"/>
        </w:object>
      </w:r>
      <w:r w:rsidR="001610AF" w:rsidRPr="00D843DB">
        <w:rPr>
          <w:lang w:val="en-US"/>
        </w:rPr>
        <w:tab/>
        <w:t>(</w:t>
      </w:r>
      <w:r w:rsidR="00E27F60">
        <w:rPr>
          <w:lang w:val="en-US"/>
        </w:rPr>
        <w:t>2</w:t>
      </w:r>
      <w:r w:rsidR="006D3688">
        <w:rPr>
          <w:lang w:val="en-US"/>
        </w:rPr>
        <w:t>-1</w:t>
      </w:r>
      <w:r w:rsidR="001610AF" w:rsidRPr="00D843DB">
        <w:rPr>
          <w:lang w:val="en-US"/>
        </w:rPr>
        <w:t>)</w:t>
      </w:r>
    </w:p>
    <w:p w:rsidR="001610AF" w:rsidRPr="00D843DB" w:rsidRDefault="001610AF" w:rsidP="00806703">
      <w:pPr>
        <w:tabs>
          <w:tab w:val="left" w:pos="720"/>
          <w:tab w:val="left" w:pos="7920"/>
        </w:tabs>
        <w:rPr>
          <w:lang w:val="en-US"/>
        </w:rPr>
      </w:pPr>
      <w:r w:rsidRPr="00D843DB">
        <w:rPr>
          <w:lang w:val="en-US"/>
        </w:rPr>
        <w:tab/>
      </w:r>
      <w:r w:rsidR="00F46255" w:rsidRPr="00D843DB">
        <w:rPr>
          <w:position w:val="-30"/>
        </w:rPr>
        <w:object w:dxaOrig="2040" w:dyaOrig="680">
          <v:shape id="_x0000_i1026" type="#_x0000_t75" style="width:102.15pt;height:33.95pt" o:ole="">
            <v:imagedata r:id="rId13" o:title=""/>
          </v:shape>
          <o:OLEObject Type="Embed" ProgID="Equation.DSMT4" ShapeID="_x0000_i1026" DrawAspect="Content" ObjectID="_1673766957" r:id="rId14"/>
        </w:object>
      </w:r>
      <w:r w:rsidRPr="00D843DB">
        <w:rPr>
          <w:lang w:val="en-US"/>
        </w:rPr>
        <w:tab/>
        <w:t>(</w:t>
      </w:r>
      <w:r w:rsidR="00E27F60">
        <w:rPr>
          <w:lang w:val="en-US"/>
        </w:rPr>
        <w:t>2</w:t>
      </w:r>
      <w:r w:rsidR="006D3688">
        <w:rPr>
          <w:lang w:val="en-US"/>
        </w:rPr>
        <w:t>-2</w:t>
      </w:r>
      <w:r w:rsidRPr="00D843DB">
        <w:rPr>
          <w:lang w:val="en-US"/>
        </w:rPr>
        <w:t>)</w:t>
      </w:r>
    </w:p>
    <w:p w:rsidR="001610AF" w:rsidRPr="00D843DB" w:rsidRDefault="001610AF" w:rsidP="00F817BD">
      <w:pPr>
        <w:spacing w:after="0" w:line="240" w:lineRule="auto"/>
        <w:rPr>
          <w:rFonts w:ascii="Courier New" w:hAnsi="Courier New" w:cs="Courier New"/>
          <w:sz w:val="24"/>
          <w:szCs w:val="24"/>
          <w:lang w:val="en-US"/>
        </w:rPr>
      </w:pPr>
      <w:r w:rsidRPr="00D843DB">
        <w:rPr>
          <w:i/>
          <w:sz w:val="28"/>
          <w:szCs w:val="28"/>
          <w:lang w:val="en-US"/>
        </w:rPr>
        <w:t>y</w:t>
      </w:r>
      <w:r w:rsidRPr="00D843DB">
        <w:rPr>
          <w:i/>
          <w:sz w:val="28"/>
          <w:szCs w:val="28"/>
          <w:vertAlign w:val="subscript"/>
          <w:lang w:val="en-US"/>
        </w:rPr>
        <w:t>g</w:t>
      </w:r>
      <w:r w:rsidRPr="00D843DB">
        <w:rPr>
          <w:i/>
          <w:vertAlign w:val="subscript"/>
          <w:lang w:val="en-US"/>
        </w:rPr>
        <w:t xml:space="preserve"> </w:t>
      </w:r>
      <w:r w:rsidRPr="00D843DB">
        <w:rPr>
          <w:rFonts w:ascii="Courier New" w:hAnsi="Courier New" w:cs="Courier New"/>
          <w:sz w:val="24"/>
          <w:szCs w:val="24"/>
          <w:lang w:val="en-US"/>
        </w:rPr>
        <w:t xml:space="preserve">: </w:t>
      </w:r>
      <w:r w:rsidRPr="00D843DB">
        <w:rPr>
          <w:rFonts w:ascii="Times New Roman" w:hAnsi="Times New Roman"/>
          <w:sz w:val="24"/>
          <w:szCs w:val="24"/>
          <w:lang w:val="en-US"/>
        </w:rPr>
        <w:t>gas fraction</w:t>
      </w:r>
      <w:r w:rsidRPr="00D843DB">
        <w:rPr>
          <w:rFonts w:ascii="Courier New" w:hAnsi="Courier New" w:cs="Courier New"/>
          <w:sz w:val="24"/>
          <w:szCs w:val="24"/>
          <w:lang w:val="en-US"/>
        </w:rPr>
        <w:t xml:space="preserve"> </w:t>
      </w:r>
      <w:r w:rsidRPr="00D843DB">
        <w:rPr>
          <w:rFonts w:ascii="Courier New" w:hAnsi="Courier New" w:cs="Courier New"/>
          <w:sz w:val="24"/>
          <w:szCs w:val="24"/>
          <w:lang w:val="en-US"/>
        </w:rPr>
        <w:br/>
      </w:r>
      <w:r w:rsidRPr="00D843DB">
        <w:rPr>
          <w:i/>
          <w:sz w:val="28"/>
          <w:szCs w:val="28"/>
          <w:lang w:val="en-US"/>
        </w:rPr>
        <w:t>y</w:t>
      </w:r>
      <w:r w:rsidRPr="00D843DB">
        <w:rPr>
          <w:i/>
          <w:sz w:val="28"/>
          <w:szCs w:val="28"/>
          <w:vertAlign w:val="subscript"/>
          <w:lang w:val="en-US"/>
        </w:rPr>
        <w:t>l</w:t>
      </w:r>
      <w:r w:rsidRPr="00D843DB">
        <w:rPr>
          <w:lang w:val="en-US"/>
        </w:rPr>
        <w:t xml:space="preserve">   </w:t>
      </w:r>
      <w:r w:rsidRPr="00D843DB">
        <w:rPr>
          <w:rFonts w:ascii="Courier New" w:hAnsi="Courier New" w:cs="Courier New"/>
          <w:sz w:val="24"/>
          <w:szCs w:val="24"/>
          <w:lang w:val="en-US"/>
        </w:rPr>
        <w:t xml:space="preserve">: </w:t>
      </w:r>
      <w:r w:rsidR="00F46255">
        <w:rPr>
          <w:rFonts w:ascii="Times New Roman" w:hAnsi="Times New Roman"/>
          <w:sz w:val="24"/>
          <w:szCs w:val="24"/>
          <w:lang w:val="en-US"/>
        </w:rPr>
        <w:t>liquid fraction (liquid holdup)</w:t>
      </w:r>
    </w:p>
    <w:p w:rsidR="001610AF" w:rsidRPr="00D843DB" w:rsidRDefault="001610AF" w:rsidP="00F817BD">
      <w:pPr>
        <w:spacing w:after="0" w:line="240" w:lineRule="auto"/>
        <w:rPr>
          <w:rFonts w:ascii="Courier New" w:hAnsi="Courier New" w:cs="Courier New"/>
          <w:sz w:val="24"/>
          <w:szCs w:val="24"/>
          <w:lang w:val="en-US"/>
        </w:rPr>
      </w:pPr>
    </w:p>
    <w:p w:rsidR="001610AF" w:rsidRPr="00D843DB" w:rsidRDefault="001610AF" w:rsidP="0009494C">
      <w:pPr>
        <w:rPr>
          <w:rFonts w:ascii="Times New Roman" w:hAnsi="Times New Roman"/>
          <w:sz w:val="24"/>
          <w:szCs w:val="24"/>
          <w:lang w:val="en-US"/>
        </w:rPr>
      </w:pPr>
      <w:r w:rsidRPr="00D843DB">
        <w:rPr>
          <w:rFonts w:ascii="Times New Roman" w:hAnsi="Times New Roman"/>
          <w:sz w:val="24"/>
          <w:szCs w:val="24"/>
          <w:lang w:val="en-US"/>
        </w:rPr>
        <w:t xml:space="preserve">Average density of </w:t>
      </w:r>
      <w:r w:rsidRPr="00D843DB">
        <w:rPr>
          <w:rFonts w:ascii="Times New Roman" w:hAnsi="Times New Roman"/>
        </w:rPr>
        <w:t xml:space="preserve">fluid </w:t>
      </w:r>
      <w:r w:rsidRPr="00D843DB">
        <w:rPr>
          <w:rFonts w:ascii="Times New Roman" w:hAnsi="Times New Roman"/>
          <w:lang w:val="en-US"/>
        </w:rPr>
        <w:t>mixture</w:t>
      </w:r>
      <w:r w:rsidR="00F46255">
        <w:rPr>
          <w:rFonts w:ascii="Times New Roman" w:hAnsi="Times New Roman"/>
          <w:sz w:val="24"/>
          <w:szCs w:val="24"/>
          <w:lang w:val="en-US"/>
        </w:rPr>
        <w:t xml:space="preserve"> in a pipe segment links</w:t>
      </w:r>
      <w:r w:rsidRPr="00D843DB">
        <w:rPr>
          <w:rFonts w:ascii="Times New Roman" w:hAnsi="Times New Roman"/>
          <w:sz w:val="24"/>
          <w:szCs w:val="24"/>
          <w:lang w:val="en-US"/>
        </w:rPr>
        <w:t xml:space="preserve"> to </w:t>
      </w:r>
      <w:r w:rsidRPr="00D843DB">
        <w:rPr>
          <w:rFonts w:ascii="Times New Roman" w:hAnsi="Times New Roman"/>
        </w:rPr>
        <w:t>fluid densities</w:t>
      </w:r>
      <w:r w:rsidRPr="00D843DB">
        <w:rPr>
          <w:rFonts w:ascii="Times New Roman" w:hAnsi="Times New Roman"/>
          <w:sz w:val="24"/>
          <w:szCs w:val="24"/>
          <w:lang w:val="en-US"/>
        </w:rPr>
        <w:t xml:space="preserve"> and fractions</w:t>
      </w:r>
    </w:p>
    <w:p w:rsidR="001610AF" w:rsidRPr="00D843DB" w:rsidRDefault="001610AF" w:rsidP="00D81248">
      <w:pPr>
        <w:tabs>
          <w:tab w:val="left" w:pos="720"/>
          <w:tab w:val="left" w:pos="7920"/>
        </w:tabs>
        <w:rPr>
          <w:lang w:val="en-US"/>
        </w:rPr>
      </w:pPr>
      <w:r w:rsidRPr="00D843DB">
        <w:rPr>
          <w:position w:val="-24"/>
          <w:lang w:val="en-GB"/>
        </w:rPr>
        <w:object w:dxaOrig="3280" w:dyaOrig="660">
          <v:shape id="_x0000_i1027" type="#_x0000_t75" style="width:164.35pt;height:33.15pt" o:ole="">
            <v:imagedata r:id="rId15" o:title=""/>
          </v:shape>
          <o:OLEObject Type="Embed" ProgID="Equation.3" ShapeID="_x0000_i1027" DrawAspect="Content" ObjectID="_1673766958" r:id="rId16"/>
        </w:object>
      </w:r>
      <w:r w:rsidRPr="00D843DB">
        <w:rPr>
          <w:lang w:val="en-US"/>
        </w:rPr>
        <w:tab/>
        <w:t>(</w:t>
      </w:r>
      <w:r w:rsidR="00E27F60">
        <w:rPr>
          <w:lang w:val="en-US"/>
        </w:rPr>
        <w:t>2</w:t>
      </w:r>
      <w:r w:rsidR="006D3688">
        <w:rPr>
          <w:lang w:val="en-US"/>
        </w:rPr>
        <w:t>-3</w:t>
      </w:r>
      <w:r w:rsidRPr="00D843DB">
        <w:rPr>
          <w:lang w:val="en-US"/>
        </w:rPr>
        <w:t>)</w:t>
      </w:r>
    </w:p>
    <w:p w:rsidR="001610AF" w:rsidRPr="00D843DB" w:rsidRDefault="001610AF" w:rsidP="00034960">
      <w:pPr>
        <w:rPr>
          <w:lang w:val="en-US"/>
        </w:rPr>
      </w:pPr>
    </w:p>
    <w:p w:rsidR="008D5B01" w:rsidRPr="007471F8" w:rsidRDefault="00E27F60" w:rsidP="008D5B01">
      <w:pPr>
        <w:spacing w:after="0" w:line="240" w:lineRule="auto"/>
        <w:rPr>
          <w:rFonts w:asciiTheme="minorHAnsi" w:hAnsiTheme="minorHAnsi" w:cstheme="minorHAnsi"/>
          <w:lang w:val="en-US"/>
        </w:rPr>
      </w:pPr>
      <w:r>
        <w:rPr>
          <w:rFonts w:ascii="Times New Roman" w:hAnsi="Times New Roman"/>
          <w:b/>
          <w:sz w:val="32"/>
          <w:szCs w:val="32"/>
          <w:lang w:val="en-US"/>
        </w:rPr>
        <w:t>2</w:t>
      </w:r>
      <w:r w:rsidR="00D81248">
        <w:rPr>
          <w:rFonts w:ascii="Times New Roman" w:hAnsi="Times New Roman"/>
          <w:b/>
          <w:sz w:val="32"/>
          <w:szCs w:val="32"/>
          <w:lang w:val="en-US"/>
        </w:rPr>
        <w:t>.2.2</w:t>
      </w:r>
      <w:r w:rsidR="001610AF" w:rsidRPr="00D843DB">
        <w:rPr>
          <w:rFonts w:ascii="Times New Roman" w:hAnsi="Times New Roman"/>
          <w:b/>
          <w:sz w:val="32"/>
          <w:szCs w:val="32"/>
          <w:lang w:val="en-US"/>
        </w:rPr>
        <w:t xml:space="preserve"> Slip</w:t>
      </w:r>
      <w:r w:rsidR="001610AF" w:rsidRPr="00D843DB">
        <w:rPr>
          <w:rFonts w:ascii="Times New Roman" w:hAnsi="Times New Roman"/>
          <w:sz w:val="24"/>
          <w:szCs w:val="24"/>
          <w:lang w:val="en-US"/>
        </w:rPr>
        <w:t xml:space="preserve"> </w:t>
      </w:r>
      <w:r w:rsidR="001610AF" w:rsidRPr="00D843DB">
        <w:rPr>
          <w:rFonts w:ascii="Times New Roman" w:hAnsi="Times New Roman"/>
          <w:sz w:val="24"/>
          <w:szCs w:val="24"/>
          <w:lang w:val="en-US"/>
        </w:rPr>
        <w:br/>
      </w:r>
      <w:r w:rsidR="001610AF" w:rsidRPr="007471F8">
        <w:rPr>
          <w:rFonts w:asciiTheme="minorHAnsi" w:hAnsiTheme="minorHAnsi" w:cstheme="minorHAnsi"/>
          <w:lang w:val="en-US"/>
        </w:rPr>
        <w:t>Gas has less density and viscosity than t</w:t>
      </w:r>
      <w:r w:rsidR="008D5B01" w:rsidRPr="007471F8">
        <w:rPr>
          <w:rFonts w:asciiTheme="minorHAnsi" w:hAnsiTheme="minorHAnsi" w:cstheme="minorHAnsi"/>
          <w:lang w:val="en-US"/>
        </w:rPr>
        <w:t>he liquid</w:t>
      </w:r>
      <w:r w:rsidR="001610AF" w:rsidRPr="007471F8">
        <w:rPr>
          <w:rFonts w:asciiTheme="minorHAnsi" w:hAnsiTheme="minorHAnsi" w:cstheme="minorHAnsi"/>
          <w:lang w:val="en-US"/>
        </w:rPr>
        <w:t xml:space="preserve"> and will usually flow faster. Zuber &amp; Findlay /</w:t>
      </w:r>
      <w:r w:rsidR="008D5B01" w:rsidRPr="007471F8">
        <w:rPr>
          <w:rFonts w:asciiTheme="minorHAnsi" w:hAnsiTheme="minorHAnsi" w:cstheme="minorHAnsi"/>
          <w:lang w:val="en-US"/>
        </w:rPr>
        <w:t xml:space="preserve">1965 / proposed to link gas velocity to </w:t>
      </w:r>
      <w:r w:rsidR="001610AF" w:rsidRPr="007471F8">
        <w:rPr>
          <w:rFonts w:asciiTheme="minorHAnsi" w:hAnsiTheme="minorHAnsi" w:cstheme="minorHAnsi"/>
          <w:lang w:val="en-US"/>
        </w:rPr>
        <w:t>total superficial velocity</w:t>
      </w:r>
    </w:p>
    <w:p w:rsidR="008D5B01" w:rsidRPr="007471F8" w:rsidRDefault="008D5B01" w:rsidP="008D5B01">
      <w:pPr>
        <w:spacing w:after="0" w:line="240" w:lineRule="auto"/>
        <w:rPr>
          <w:rFonts w:asciiTheme="minorHAnsi" w:hAnsiTheme="minorHAnsi" w:cstheme="minorHAnsi"/>
          <w:lang w:val="en-US"/>
        </w:rPr>
      </w:pPr>
    </w:p>
    <w:p w:rsidR="001610AF" w:rsidRPr="007471F8" w:rsidRDefault="008D5B01" w:rsidP="00034960">
      <w:pPr>
        <w:rPr>
          <w:rFonts w:asciiTheme="minorHAnsi" w:hAnsiTheme="minorHAnsi" w:cstheme="minorHAnsi"/>
          <w:lang w:val="en-US"/>
        </w:rPr>
      </w:pPr>
      <w:r w:rsidRPr="007471F8">
        <w:rPr>
          <w:rFonts w:asciiTheme="minorHAnsi" w:hAnsiTheme="minorHAnsi" w:cstheme="minorHAnsi"/>
          <w:position w:val="-14"/>
          <w:lang w:val="en-GB"/>
        </w:rPr>
        <w:tab/>
      </w:r>
      <w:r w:rsidR="001610AF" w:rsidRPr="007471F8">
        <w:rPr>
          <w:rFonts w:asciiTheme="minorHAnsi" w:hAnsiTheme="minorHAnsi" w:cstheme="minorHAnsi"/>
          <w:position w:val="-14"/>
          <w:lang w:val="en-GB"/>
        </w:rPr>
        <w:object w:dxaOrig="1500" w:dyaOrig="380">
          <v:shape id="_x0000_i1028" type="#_x0000_t75" style="width:75pt;height:18.85pt" o:ole="">
            <v:imagedata r:id="rId17" o:title=""/>
          </v:shape>
          <o:OLEObject Type="Embed" ProgID="Equation.3" ShapeID="_x0000_i1028" DrawAspect="Content" ObjectID="_1673766959" r:id="rId18"/>
        </w:object>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t>(</w:t>
      </w:r>
      <w:r w:rsidR="00E27F60" w:rsidRPr="007471F8">
        <w:rPr>
          <w:rFonts w:asciiTheme="minorHAnsi" w:hAnsiTheme="minorHAnsi" w:cstheme="minorHAnsi"/>
          <w:lang w:val="en-US"/>
        </w:rPr>
        <w:t>2</w:t>
      </w:r>
      <w:r w:rsidR="006D3688" w:rsidRPr="007471F8">
        <w:rPr>
          <w:rFonts w:asciiTheme="minorHAnsi" w:hAnsiTheme="minorHAnsi" w:cstheme="minorHAnsi"/>
          <w:lang w:val="en-US"/>
        </w:rPr>
        <w:t>-4</w:t>
      </w:r>
      <w:r w:rsidR="001610AF" w:rsidRPr="007471F8">
        <w:rPr>
          <w:rFonts w:asciiTheme="minorHAnsi" w:hAnsiTheme="minorHAnsi" w:cstheme="minorHAnsi"/>
          <w:lang w:val="en-US"/>
        </w:rPr>
        <w:t>)</w:t>
      </w:r>
    </w:p>
    <w:p w:rsidR="001610AF" w:rsidRPr="007471F8" w:rsidRDefault="001610AF" w:rsidP="00D2004D">
      <w:pPr>
        <w:pStyle w:val="Ingenmellomrom"/>
        <w:rPr>
          <w:rFonts w:asciiTheme="minorHAnsi" w:hAnsiTheme="minorHAnsi" w:cstheme="minorHAnsi"/>
          <w:lang w:val="en-US"/>
        </w:rPr>
      </w:pPr>
      <w:r w:rsidRPr="007471F8">
        <w:rPr>
          <w:rFonts w:asciiTheme="minorHAnsi" w:hAnsiTheme="minorHAnsi" w:cstheme="minorHAnsi"/>
          <w:i/>
          <w:lang w:val="en-US"/>
        </w:rPr>
        <w:t>C</w:t>
      </w:r>
      <w:r w:rsidRPr="007471F8">
        <w:rPr>
          <w:rFonts w:asciiTheme="minorHAnsi" w:hAnsiTheme="minorHAnsi" w:cstheme="minorHAnsi"/>
          <w:i/>
          <w:vertAlign w:val="subscript"/>
          <w:lang w:val="en-US"/>
        </w:rPr>
        <w:t>o</w:t>
      </w:r>
      <w:r w:rsidRPr="007471F8">
        <w:rPr>
          <w:rFonts w:asciiTheme="minorHAnsi" w:hAnsiTheme="minorHAnsi" w:cstheme="minorHAnsi"/>
          <w:lang w:val="en-US"/>
        </w:rPr>
        <w:t>:</w:t>
      </w:r>
      <w:r w:rsidRPr="007471F8">
        <w:rPr>
          <w:rFonts w:asciiTheme="minorHAnsi" w:hAnsiTheme="minorHAnsi" w:cstheme="minorHAnsi"/>
        </w:rPr>
        <w:t xml:space="preserve"> </w:t>
      </w:r>
      <w:r w:rsidRPr="007471F8">
        <w:rPr>
          <w:rStyle w:val="apple-style-span"/>
          <w:rFonts w:asciiTheme="minorHAnsi" w:hAnsiTheme="minorHAnsi" w:cstheme="minorHAnsi"/>
        </w:rPr>
        <w:t>dis</w:t>
      </w:r>
      <w:r w:rsidR="00D2004D" w:rsidRPr="007471F8">
        <w:rPr>
          <w:rStyle w:val="apple-style-span"/>
          <w:rFonts w:asciiTheme="minorHAnsi" w:hAnsiTheme="minorHAnsi" w:cstheme="minorHAnsi"/>
        </w:rPr>
        <w:t>tribution parameter</w:t>
      </w:r>
      <w:r w:rsidRPr="007471F8">
        <w:rPr>
          <w:rStyle w:val="apple-style-span"/>
          <w:rFonts w:asciiTheme="minorHAnsi" w:hAnsiTheme="minorHAnsi" w:cstheme="minorHAnsi"/>
          <w:lang w:val="en-US"/>
        </w:rPr>
        <w:t>:</w:t>
      </w:r>
      <w:r w:rsidRPr="007471F8">
        <w:rPr>
          <w:rFonts w:asciiTheme="minorHAnsi" w:hAnsiTheme="minorHAnsi" w:cstheme="minorHAnsi"/>
          <w:lang w:val="en-US"/>
        </w:rPr>
        <w:t xml:space="preserve"> 1.0 &lt;</w:t>
      </w:r>
      <w:r w:rsidRPr="007471F8">
        <w:rPr>
          <w:rFonts w:asciiTheme="minorHAnsi" w:hAnsiTheme="minorHAnsi" w:cstheme="minorHAnsi"/>
          <w:i/>
          <w:lang w:val="en-US"/>
        </w:rPr>
        <w:t>C</w:t>
      </w:r>
      <w:r w:rsidRPr="007471F8">
        <w:rPr>
          <w:rFonts w:asciiTheme="minorHAnsi" w:hAnsiTheme="minorHAnsi" w:cstheme="minorHAnsi"/>
          <w:i/>
          <w:vertAlign w:val="subscript"/>
          <w:lang w:val="en-US"/>
        </w:rPr>
        <w:t>o</w:t>
      </w:r>
      <w:r w:rsidRPr="007471F8">
        <w:rPr>
          <w:rFonts w:asciiTheme="minorHAnsi" w:hAnsiTheme="minorHAnsi" w:cstheme="minorHAnsi"/>
          <w:lang w:val="en-US"/>
        </w:rPr>
        <w:t xml:space="preserve"> &lt;1.2</w:t>
      </w:r>
    </w:p>
    <w:p w:rsidR="001610AF" w:rsidRPr="007471F8" w:rsidRDefault="001610AF" w:rsidP="00D2004D">
      <w:pPr>
        <w:pStyle w:val="Ingenmellomrom"/>
        <w:rPr>
          <w:rStyle w:val="apple-style-span"/>
          <w:rFonts w:asciiTheme="minorHAnsi" w:hAnsiTheme="minorHAnsi" w:cstheme="minorHAnsi"/>
          <w:lang w:val="en-US"/>
        </w:rPr>
      </w:pPr>
      <w:r w:rsidRPr="007471F8">
        <w:rPr>
          <w:rFonts w:asciiTheme="minorHAnsi" w:hAnsiTheme="minorHAnsi" w:cstheme="minorHAnsi"/>
          <w:i/>
          <w:lang w:val="en-US"/>
        </w:rPr>
        <w:t>v</w:t>
      </w:r>
      <w:r w:rsidRPr="007471F8">
        <w:rPr>
          <w:rFonts w:asciiTheme="minorHAnsi" w:hAnsiTheme="minorHAnsi" w:cstheme="minorHAnsi"/>
          <w:i/>
          <w:vertAlign w:val="subscript"/>
          <w:lang w:val="en-US"/>
        </w:rPr>
        <w:t xml:space="preserve">o  </w:t>
      </w:r>
      <w:r w:rsidRPr="007471F8">
        <w:rPr>
          <w:rStyle w:val="apple-style-span"/>
          <w:rFonts w:asciiTheme="minorHAnsi" w:hAnsiTheme="minorHAnsi" w:cstheme="minorHAnsi"/>
        </w:rPr>
        <w:t xml:space="preserve">: </w:t>
      </w:r>
      <w:r w:rsidR="00D2004D" w:rsidRPr="007471F8">
        <w:rPr>
          <w:rStyle w:val="apple-style-span"/>
          <w:rFonts w:asciiTheme="minorHAnsi" w:hAnsiTheme="minorHAnsi" w:cstheme="minorHAnsi"/>
        </w:rPr>
        <w:t>rise of gas bubbles</w:t>
      </w:r>
      <w:r w:rsidR="00D2004D" w:rsidRPr="007471F8">
        <w:rPr>
          <w:rStyle w:val="apple-style-span"/>
          <w:rFonts w:asciiTheme="minorHAnsi" w:hAnsiTheme="minorHAnsi" w:cstheme="minorHAnsi"/>
          <w:lang w:val="en-US"/>
        </w:rPr>
        <w:t>, relative to liquid</w:t>
      </w:r>
    </w:p>
    <w:p w:rsidR="00D2004D" w:rsidRPr="007471F8" w:rsidRDefault="00D2004D" w:rsidP="001D1917">
      <w:pPr>
        <w:rPr>
          <w:rStyle w:val="apple-style-span"/>
          <w:rFonts w:asciiTheme="minorHAnsi" w:hAnsiTheme="minorHAnsi" w:cstheme="minorHAnsi"/>
        </w:rPr>
      </w:pPr>
    </w:p>
    <w:p w:rsidR="001610AF" w:rsidRPr="007471F8" w:rsidRDefault="001610AF" w:rsidP="001D1917">
      <w:pPr>
        <w:rPr>
          <w:rStyle w:val="apple-style-span"/>
          <w:rFonts w:asciiTheme="minorHAnsi" w:hAnsiTheme="minorHAnsi" w:cstheme="minorHAnsi"/>
          <w:lang w:val="en-US"/>
        </w:rPr>
      </w:pPr>
      <w:r w:rsidRPr="007471F8">
        <w:rPr>
          <w:rStyle w:val="apple-style-span"/>
          <w:rFonts w:asciiTheme="minorHAnsi" w:hAnsiTheme="minorHAnsi" w:cstheme="minorHAnsi"/>
        </w:rPr>
        <w:t>By combining (</w:t>
      </w:r>
      <w:r w:rsidR="00E27F60" w:rsidRPr="007471F8">
        <w:rPr>
          <w:rStyle w:val="apple-style-span"/>
          <w:rFonts w:asciiTheme="minorHAnsi" w:hAnsiTheme="minorHAnsi" w:cstheme="minorHAnsi"/>
        </w:rPr>
        <w:t>2</w:t>
      </w:r>
      <w:r w:rsidR="006D3688" w:rsidRPr="007471F8">
        <w:rPr>
          <w:rStyle w:val="apple-style-span"/>
          <w:rFonts w:asciiTheme="minorHAnsi" w:hAnsiTheme="minorHAnsi" w:cstheme="minorHAnsi"/>
        </w:rPr>
        <w:t>-1</w:t>
      </w:r>
      <w:r w:rsidRPr="007471F8">
        <w:rPr>
          <w:rStyle w:val="apple-style-span"/>
          <w:rFonts w:asciiTheme="minorHAnsi" w:hAnsiTheme="minorHAnsi" w:cstheme="minorHAnsi"/>
        </w:rPr>
        <w:t>) and (</w:t>
      </w:r>
      <w:r w:rsidR="00E27F60" w:rsidRPr="007471F8">
        <w:rPr>
          <w:rStyle w:val="apple-style-span"/>
          <w:rFonts w:asciiTheme="minorHAnsi" w:hAnsiTheme="minorHAnsi" w:cstheme="minorHAnsi"/>
        </w:rPr>
        <w:t>2</w:t>
      </w:r>
      <w:r w:rsidR="006D3688" w:rsidRPr="007471F8">
        <w:rPr>
          <w:rStyle w:val="apple-style-span"/>
          <w:rFonts w:asciiTheme="minorHAnsi" w:hAnsiTheme="minorHAnsi" w:cstheme="minorHAnsi"/>
        </w:rPr>
        <w:t>-</w:t>
      </w:r>
      <w:r w:rsidRPr="007471F8">
        <w:rPr>
          <w:rStyle w:val="apple-style-span"/>
          <w:rFonts w:asciiTheme="minorHAnsi" w:hAnsiTheme="minorHAnsi" w:cstheme="minorHAnsi"/>
        </w:rPr>
        <w:t>4), we can express the liquid fraction directly</w:t>
      </w:r>
    </w:p>
    <w:p w:rsidR="001610AF" w:rsidRPr="007471F8" w:rsidRDefault="008D5B01" w:rsidP="004F3129">
      <w:pPr>
        <w:rPr>
          <w:rFonts w:asciiTheme="minorHAnsi" w:hAnsiTheme="minorHAnsi" w:cstheme="minorHAnsi"/>
          <w:lang w:val="en-US"/>
        </w:rPr>
      </w:pPr>
      <w:r w:rsidRPr="007471F8">
        <w:rPr>
          <w:rFonts w:asciiTheme="minorHAnsi" w:hAnsiTheme="minorHAnsi" w:cstheme="minorHAnsi"/>
          <w:position w:val="-32"/>
          <w:lang w:val="en-GB"/>
        </w:rPr>
        <w:tab/>
      </w:r>
      <w:r w:rsidR="001610AF" w:rsidRPr="007471F8">
        <w:rPr>
          <w:rFonts w:asciiTheme="minorHAnsi" w:hAnsiTheme="minorHAnsi" w:cstheme="minorHAnsi"/>
          <w:position w:val="-32"/>
          <w:lang w:val="en-GB"/>
        </w:rPr>
        <w:object w:dxaOrig="2400" w:dyaOrig="740">
          <v:shape id="_x0000_i1029" type="#_x0000_t75" style="width:120.25pt;height:36.55pt" o:ole="">
            <v:imagedata r:id="rId19" o:title=""/>
          </v:shape>
          <o:OLEObject Type="Embed" ProgID="Equation.3" ShapeID="_x0000_i1029" DrawAspect="Content" ObjectID="_1673766960" r:id="rId20"/>
        </w:object>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t>(</w:t>
      </w:r>
      <w:r w:rsidR="00E27F60" w:rsidRPr="007471F8">
        <w:rPr>
          <w:rFonts w:asciiTheme="minorHAnsi" w:hAnsiTheme="minorHAnsi" w:cstheme="minorHAnsi"/>
          <w:lang w:val="en-US"/>
        </w:rPr>
        <w:t>2</w:t>
      </w:r>
      <w:r w:rsidR="006D3688" w:rsidRPr="007471F8">
        <w:rPr>
          <w:rFonts w:asciiTheme="minorHAnsi" w:hAnsiTheme="minorHAnsi" w:cstheme="minorHAnsi"/>
          <w:lang w:val="en-US"/>
        </w:rPr>
        <w:t>-5</w:t>
      </w:r>
      <w:r w:rsidR="001610AF" w:rsidRPr="007471F8">
        <w:rPr>
          <w:rFonts w:asciiTheme="minorHAnsi" w:hAnsiTheme="minorHAnsi" w:cstheme="minorHAnsi"/>
          <w:lang w:val="en-US"/>
        </w:rPr>
        <w:t>)</w:t>
      </w:r>
    </w:p>
    <w:p w:rsidR="001610AF" w:rsidRPr="007471F8" w:rsidRDefault="001610AF" w:rsidP="00E97A77">
      <w:pPr>
        <w:tabs>
          <w:tab w:val="left" w:pos="720"/>
        </w:tabs>
        <w:autoSpaceDE w:val="0"/>
        <w:autoSpaceDN w:val="0"/>
        <w:adjustRightInd w:val="0"/>
        <w:spacing w:after="0" w:line="240" w:lineRule="auto"/>
        <w:ind w:left="277" w:right="18"/>
        <w:rPr>
          <w:rStyle w:val="apple-style-span"/>
          <w:rFonts w:asciiTheme="minorHAnsi" w:hAnsiTheme="minorHAnsi" w:cstheme="minorHAnsi"/>
          <w:lang w:val="en-US"/>
        </w:rPr>
      </w:pPr>
      <w:r w:rsidRPr="007471F8">
        <w:rPr>
          <w:rStyle w:val="apple-style-span"/>
          <w:rFonts w:asciiTheme="minorHAnsi" w:hAnsiTheme="minorHAnsi" w:cstheme="minorHAnsi"/>
        </w:rPr>
        <w:t xml:space="preserve">Z &amp; F model has been widely used, but </w:t>
      </w:r>
      <w:r w:rsidR="008D5B01" w:rsidRPr="007471F8">
        <w:rPr>
          <w:rStyle w:val="apple-style-span"/>
          <w:rFonts w:asciiTheme="minorHAnsi" w:hAnsiTheme="minorHAnsi" w:cstheme="minorHAnsi"/>
        </w:rPr>
        <w:t xml:space="preserve">is misleading </w:t>
      </w:r>
      <w:r w:rsidRPr="007471F8">
        <w:rPr>
          <w:rStyle w:val="apple-style-span"/>
          <w:rFonts w:asciiTheme="minorHAnsi" w:hAnsiTheme="minorHAnsi" w:cstheme="minorHAnsi"/>
        </w:rPr>
        <w:t>in many cases</w:t>
      </w:r>
      <w:r w:rsidR="00E97A77" w:rsidRPr="007471F8">
        <w:rPr>
          <w:rStyle w:val="apple-style-span"/>
          <w:rFonts w:asciiTheme="minorHAnsi" w:hAnsiTheme="minorHAnsi" w:cstheme="minorHAnsi"/>
          <w:lang w:val="en-US"/>
        </w:rPr>
        <w:t>.</w:t>
      </w:r>
      <w:r w:rsidR="00E97A77" w:rsidRPr="007471F8">
        <w:rPr>
          <w:rStyle w:val="apple-style-span"/>
          <w:rFonts w:asciiTheme="minorHAnsi" w:hAnsiTheme="minorHAnsi" w:cstheme="minorHAnsi"/>
        </w:rPr>
        <w:t xml:space="preserve"> </w:t>
      </w:r>
      <w:r w:rsidRPr="007471F8">
        <w:rPr>
          <w:rStyle w:val="apple-style-span"/>
          <w:rFonts w:asciiTheme="minorHAnsi" w:hAnsiTheme="minorHAnsi" w:cstheme="minorHAnsi"/>
          <w:lang w:val="en-US"/>
        </w:rPr>
        <w:t xml:space="preserve"> </w:t>
      </w:r>
      <w:r w:rsidRPr="007471F8">
        <w:rPr>
          <w:rStyle w:val="apple-style-span"/>
          <w:rFonts w:asciiTheme="minorHAnsi" w:hAnsiTheme="minorHAnsi" w:cstheme="minorHAnsi"/>
        </w:rPr>
        <w:t>Asheim</w:t>
      </w:r>
      <w:r w:rsidRPr="007471F8">
        <w:rPr>
          <w:rStyle w:val="apple-style-span"/>
          <w:rFonts w:asciiTheme="minorHAnsi" w:hAnsiTheme="minorHAnsi" w:cstheme="minorHAnsi"/>
          <w:lang w:val="en-US"/>
        </w:rPr>
        <w:t xml:space="preserve"> </w:t>
      </w:r>
      <w:r w:rsidR="008D5B01" w:rsidRPr="007471F8">
        <w:rPr>
          <w:rStyle w:val="apple-style-span"/>
          <w:rFonts w:asciiTheme="minorHAnsi" w:hAnsiTheme="minorHAnsi" w:cstheme="minorHAnsi"/>
        </w:rPr>
        <w:t>/1986 / relates</w:t>
      </w:r>
      <w:r w:rsidRPr="007471F8">
        <w:rPr>
          <w:rStyle w:val="apple-style-span"/>
          <w:rFonts w:asciiTheme="minorHAnsi" w:hAnsiTheme="minorHAnsi" w:cstheme="minorHAnsi"/>
        </w:rPr>
        <w:t xml:space="preserve"> gas </w:t>
      </w:r>
      <w:r w:rsidR="008D5B01" w:rsidRPr="007471F8">
        <w:rPr>
          <w:rStyle w:val="apple-style-span"/>
          <w:rFonts w:asciiTheme="minorHAnsi" w:hAnsiTheme="minorHAnsi" w:cstheme="minorHAnsi"/>
        </w:rPr>
        <w:t>velocity directly to the</w:t>
      </w:r>
      <w:r w:rsidRPr="007471F8">
        <w:rPr>
          <w:rStyle w:val="apple-style-span"/>
          <w:rFonts w:asciiTheme="minorHAnsi" w:hAnsiTheme="minorHAnsi" w:cstheme="minorHAnsi"/>
        </w:rPr>
        <w:t xml:space="preserve"> </w:t>
      </w:r>
      <w:r w:rsidRPr="007471F8">
        <w:rPr>
          <w:rStyle w:val="apple-style-span"/>
          <w:rFonts w:asciiTheme="minorHAnsi" w:hAnsiTheme="minorHAnsi" w:cstheme="minorHAnsi"/>
          <w:lang w:val="en-US"/>
        </w:rPr>
        <w:t>velocity</w:t>
      </w:r>
      <w:r w:rsidR="008D5B01" w:rsidRPr="007471F8">
        <w:rPr>
          <w:rStyle w:val="apple-style-span"/>
          <w:rFonts w:asciiTheme="minorHAnsi" w:hAnsiTheme="minorHAnsi" w:cstheme="minorHAnsi"/>
          <w:lang w:val="en-US"/>
        </w:rPr>
        <w:t xml:space="preserve"> surrounding liquids</w:t>
      </w:r>
    </w:p>
    <w:p w:rsidR="001610AF" w:rsidRPr="007471F8" w:rsidRDefault="008D5B01" w:rsidP="004F3129">
      <w:pPr>
        <w:rPr>
          <w:rFonts w:asciiTheme="minorHAnsi" w:hAnsiTheme="minorHAnsi" w:cstheme="minorHAnsi"/>
          <w:lang w:val="en-US"/>
        </w:rPr>
      </w:pPr>
      <w:r w:rsidRPr="007471F8">
        <w:rPr>
          <w:rFonts w:asciiTheme="minorHAnsi" w:hAnsiTheme="minorHAnsi" w:cstheme="minorHAnsi"/>
          <w:position w:val="-14"/>
          <w:lang w:val="en-GB"/>
        </w:rPr>
        <w:tab/>
      </w:r>
      <w:r w:rsidR="001610AF" w:rsidRPr="007471F8">
        <w:rPr>
          <w:rFonts w:asciiTheme="minorHAnsi" w:hAnsiTheme="minorHAnsi" w:cstheme="minorHAnsi"/>
          <w:position w:val="-14"/>
          <w:lang w:val="en-GB"/>
        </w:rPr>
        <w:object w:dxaOrig="1340" w:dyaOrig="380">
          <v:shape id="_x0000_i1030" type="#_x0000_t75" style="width:65.95pt;height:18.85pt" o:ole="">
            <v:imagedata r:id="rId21" o:title=""/>
          </v:shape>
          <o:OLEObject Type="Embed" ProgID="Equation.3" ShapeID="_x0000_i1030" DrawAspect="Content" ObjectID="_1673766961" r:id="rId22"/>
        </w:object>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t>(</w:t>
      </w:r>
      <w:r w:rsidR="00E27F60" w:rsidRPr="007471F8">
        <w:rPr>
          <w:rFonts w:asciiTheme="minorHAnsi" w:hAnsiTheme="minorHAnsi" w:cstheme="minorHAnsi"/>
          <w:lang w:val="en-US"/>
        </w:rPr>
        <w:t>2</w:t>
      </w:r>
      <w:r w:rsidR="006D3688" w:rsidRPr="007471F8">
        <w:rPr>
          <w:rFonts w:asciiTheme="minorHAnsi" w:hAnsiTheme="minorHAnsi" w:cstheme="minorHAnsi"/>
          <w:lang w:val="en-US"/>
        </w:rPr>
        <w:t>-6</w:t>
      </w:r>
      <w:r w:rsidR="001610AF" w:rsidRPr="007471F8">
        <w:rPr>
          <w:rFonts w:asciiTheme="minorHAnsi" w:hAnsiTheme="minorHAnsi" w:cstheme="minorHAnsi"/>
          <w:lang w:val="en-US"/>
        </w:rPr>
        <w:t xml:space="preserve">) </w:t>
      </w:r>
    </w:p>
    <w:p w:rsidR="001610AF" w:rsidRPr="007471F8" w:rsidRDefault="001610AF" w:rsidP="001D1917">
      <w:pPr>
        <w:rPr>
          <w:rFonts w:asciiTheme="minorHAnsi" w:hAnsiTheme="minorHAnsi" w:cstheme="minorHAnsi"/>
          <w:i/>
          <w:vertAlign w:val="subscript"/>
          <w:lang w:val="en-US"/>
        </w:rPr>
      </w:pPr>
      <w:r w:rsidRPr="007471F8">
        <w:rPr>
          <w:rStyle w:val="apple-style-span"/>
          <w:rFonts w:asciiTheme="minorHAnsi" w:hAnsiTheme="minorHAnsi" w:cstheme="minorHAnsi"/>
        </w:rPr>
        <w:t xml:space="preserve">By combining the relationship between </w:t>
      </w:r>
      <w:r w:rsidRPr="007471F8">
        <w:rPr>
          <w:rStyle w:val="apple-style-span"/>
          <w:rFonts w:asciiTheme="minorHAnsi" w:hAnsiTheme="minorHAnsi" w:cstheme="minorHAnsi"/>
          <w:lang w:val="en-US"/>
        </w:rPr>
        <w:t>velocity</w:t>
      </w:r>
      <w:r w:rsidRPr="007471F8">
        <w:rPr>
          <w:rStyle w:val="apple-style-span"/>
          <w:rFonts w:asciiTheme="minorHAnsi" w:hAnsiTheme="minorHAnsi" w:cstheme="minorHAnsi"/>
        </w:rPr>
        <w:t xml:space="preserve"> and </w:t>
      </w:r>
      <w:r w:rsidRPr="007471F8">
        <w:rPr>
          <w:rStyle w:val="apple-style-span"/>
          <w:rFonts w:asciiTheme="minorHAnsi" w:hAnsiTheme="minorHAnsi" w:cstheme="minorHAnsi"/>
          <w:lang w:val="en-US"/>
        </w:rPr>
        <w:t>superficial velocity</w:t>
      </w:r>
      <w:r w:rsidRPr="007471F8">
        <w:rPr>
          <w:rStyle w:val="apple-style-span"/>
          <w:rFonts w:asciiTheme="minorHAnsi" w:hAnsiTheme="minorHAnsi" w:cstheme="minorHAnsi"/>
        </w:rPr>
        <w:t xml:space="preserve"> to the drop relationship (</w:t>
      </w:r>
      <w:r w:rsidR="00E27F60" w:rsidRPr="007471F8">
        <w:rPr>
          <w:rStyle w:val="apple-style-span"/>
          <w:rFonts w:asciiTheme="minorHAnsi" w:hAnsiTheme="minorHAnsi" w:cstheme="minorHAnsi"/>
        </w:rPr>
        <w:t>2</w:t>
      </w:r>
      <w:r w:rsidR="006D3688" w:rsidRPr="007471F8">
        <w:rPr>
          <w:rStyle w:val="apple-style-span"/>
          <w:rFonts w:asciiTheme="minorHAnsi" w:hAnsiTheme="minorHAnsi" w:cstheme="minorHAnsi"/>
        </w:rPr>
        <w:t>-6</w:t>
      </w:r>
      <w:r w:rsidRPr="007471F8">
        <w:rPr>
          <w:rStyle w:val="apple-style-span"/>
          <w:rFonts w:asciiTheme="minorHAnsi" w:hAnsiTheme="minorHAnsi" w:cstheme="minorHAnsi"/>
        </w:rPr>
        <w:t>), the liquid fraction is expressed as</w:t>
      </w:r>
    </w:p>
    <w:p w:rsidR="001610AF" w:rsidRPr="007471F8" w:rsidRDefault="001610AF" w:rsidP="00AB4E12">
      <w:pPr>
        <w:spacing w:after="0" w:line="240" w:lineRule="auto"/>
        <w:rPr>
          <w:rFonts w:asciiTheme="minorHAnsi" w:hAnsiTheme="minorHAnsi" w:cstheme="minorHAnsi"/>
          <w:lang w:val="en-US"/>
        </w:rPr>
      </w:pPr>
    </w:p>
    <w:p w:rsidR="001610AF" w:rsidRPr="007471F8" w:rsidRDefault="008D5B01" w:rsidP="004F3129">
      <w:pPr>
        <w:rPr>
          <w:rFonts w:asciiTheme="minorHAnsi" w:hAnsiTheme="minorHAnsi" w:cstheme="minorHAnsi"/>
          <w:lang w:val="en-US"/>
        </w:rPr>
      </w:pPr>
      <w:r w:rsidRPr="007471F8">
        <w:rPr>
          <w:rFonts w:asciiTheme="minorHAnsi" w:hAnsiTheme="minorHAnsi" w:cstheme="minorHAnsi"/>
          <w:position w:val="-34"/>
          <w:lang w:val="en-US"/>
        </w:rPr>
        <w:tab/>
      </w:r>
      <w:r w:rsidR="001610AF" w:rsidRPr="007471F8">
        <w:rPr>
          <w:rFonts w:asciiTheme="minorHAnsi" w:hAnsiTheme="minorHAnsi" w:cstheme="minorHAnsi"/>
          <w:position w:val="-34"/>
          <w:lang w:val="nb-NO"/>
        </w:rPr>
        <w:object w:dxaOrig="5840" w:dyaOrig="880">
          <v:shape id="_x0000_i1031" type="#_x0000_t75" style="width:289.5pt;height:44.5pt" o:ole="">
            <v:imagedata r:id="rId23" o:title=""/>
          </v:shape>
          <o:OLEObject Type="Embed" ProgID="Equation.3" ShapeID="_x0000_i1031" DrawAspect="Content" ObjectID="_1673766962" r:id="rId24"/>
        </w:object>
      </w:r>
      <w:r w:rsidR="001610AF" w:rsidRPr="007471F8">
        <w:rPr>
          <w:rFonts w:asciiTheme="minorHAnsi" w:hAnsiTheme="minorHAnsi" w:cstheme="minorHAnsi"/>
          <w:lang w:val="en-US"/>
        </w:rPr>
        <w:tab/>
      </w:r>
      <w:r w:rsidR="001610AF" w:rsidRPr="007471F8">
        <w:rPr>
          <w:rFonts w:asciiTheme="minorHAnsi" w:hAnsiTheme="minorHAnsi" w:cstheme="minorHAnsi"/>
          <w:lang w:val="en-US"/>
        </w:rPr>
        <w:tab/>
        <w:t>(</w:t>
      </w:r>
      <w:r w:rsidR="00E27F60" w:rsidRPr="007471F8">
        <w:rPr>
          <w:rFonts w:asciiTheme="minorHAnsi" w:hAnsiTheme="minorHAnsi" w:cstheme="minorHAnsi"/>
          <w:lang w:val="en-US"/>
        </w:rPr>
        <w:t>2</w:t>
      </w:r>
      <w:r w:rsidR="006D3688" w:rsidRPr="007471F8">
        <w:rPr>
          <w:rFonts w:asciiTheme="minorHAnsi" w:hAnsiTheme="minorHAnsi" w:cstheme="minorHAnsi"/>
          <w:lang w:val="en-US"/>
        </w:rPr>
        <w:t>-7</w:t>
      </w:r>
      <w:r w:rsidR="001610AF" w:rsidRPr="007471F8">
        <w:rPr>
          <w:rFonts w:asciiTheme="minorHAnsi" w:hAnsiTheme="minorHAnsi" w:cstheme="minorHAnsi"/>
          <w:lang w:val="en-US"/>
        </w:rPr>
        <w:t>)</w:t>
      </w:r>
    </w:p>
    <w:p w:rsidR="001610AF" w:rsidRPr="007471F8" w:rsidRDefault="001610AF" w:rsidP="00330518">
      <w:pPr>
        <w:spacing w:after="0" w:line="240" w:lineRule="auto"/>
        <w:rPr>
          <w:rFonts w:asciiTheme="minorHAnsi" w:hAnsiTheme="minorHAnsi" w:cstheme="minorHAnsi"/>
          <w:lang w:val="en-US"/>
        </w:rPr>
      </w:pPr>
    </w:p>
    <w:p w:rsidR="00E97A77" w:rsidRPr="007471F8" w:rsidRDefault="001610AF" w:rsidP="00BF302B">
      <w:pPr>
        <w:tabs>
          <w:tab w:val="left" w:pos="720"/>
        </w:tabs>
        <w:autoSpaceDE w:val="0"/>
        <w:autoSpaceDN w:val="0"/>
        <w:adjustRightInd w:val="0"/>
        <w:spacing w:after="0" w:line="240" w:lineRule="auto"/>
        <w:ind w:left="277" w:right="18"/>
        <w:rPr>
          <w:rStyle w:val="apple-style-span"/>
          <w:rFonts w:asciiTheme="minorHAnsi" w:hAnsiTheme="minorHAnsi" w:cstheme="minorHAnsi"/>
        </w:rPr>
      </w:pPr>
      <w:r w:rsidRPr="007471F8">
        <w:rPr>
          <w:rStyle w:val="apple-style-span"/>
          <w:rFonts w:asciiTheme="minorHAnsi" w:hAnsiTheme="minorHAnsi" w:cstheme="minorHAnsi"/>
        </w:rPr>
        <w:t>Relationship (</w:t>
      </w:r>
      <w:r w:rsidR="00E27F60" w:rsidRPr="007471F8">
        <w:rPr>
          <w:rStyle w:val="apple-style-span"/>
          <w:rFonts w:asciiTheme="minorHAnsi" w:hAnsiTheme="minorHAnsi" w:cstheme="minorHAnsi"/>
        </w:rPr>
        <w:t>2</w:t>
      </w:r>
      <w:r w:rsidR="006D3688" w:rsidRPr="007471F8">
        <w:rPr>
          <w:rStyle w:val="apple-style-span"/>
          <w:rFonts w:asciiTheme="minorHAnsi" w:hAnsiTheme="minorHAnsi" w:cstheme="minorHAnsi"/>
        </w:rPr>
        <w:t>-7</w:t>
      </w:r>
      <w:r w:rsidRPr="007471F8">
        <w:rPr>
          <w:rStyle w:val="apple-style-span"/>
          <w:rFonts w:asciiTheme="minorHAnsi" w:hAnsiTheme="minorHAnsi" w:cstheme="minorHAnsi"/>
        </w:rPr>
        <w:t>) is more complicated than (</w:t>
      </w:r>
      <w:r w:rsidR="00E27F60" w:rsidRPr="007471F8">
        <w:rPr>
          <w:rStyle w:val="apple-style-span"/>
          <w:rFonts w:asciiTheme="minorHAnsi" w:hAnsiTheme="minorHAnsi" w:cstheme="minorHAnsi"/>
        </w:rPr>
        <w:t>2</w:t>
      </w:r>
      <w:r w:rsidR="006D3688" w:rsidRPr="007471F8">
        <w:rPr>
          <w:rStyle w:val="apple-style-span"/>
          <w:rFonts w:asciiTheme="minorHAnsi" w:hAnsiTheme="minorHAnsi" w:cstheme="minorHAnsi"/>
        </w:rPr>
        <w:t>-5</w:t>
      </w:r>
      <w:r w:rsidRPr="007471F8">
        <w:rPr>
          <w:rStyle w:val="apple-style-span"/>
          <w:rFonts w:asciiTheme="minorHAnsi" w:hAnsiTheme="minorHAnsi" w:cstheme="minorHAnsi"/>
        </w:rPr>
        <w:t>), but av</w:t>
      </w:r>
      <w:r w:rsidR="00E97A77" w:rsidRPr="007471F8">
        <w:rPr>
          <w:rStyle w:val="apple-style-span"/>
          <w:rFonts w:asciiTheme="minorHAnsi" w:hAnsiTheme="minorHAnsi" w:cstheme="minorHAnsi"/>
        </w:rPr>
        <w:t>oids most shortcomings of</w:t>
      </w:r>
      <w:r w:rsidRPr="007471F8">
        <w:rPr>
          <w:rStyle w:val="apple-style-span"/>
          <w:rFonts w:asciiTheme="minorHAnsi" w:hAnsiTheme="minorHAnsi" w:cstheme="minorHAnsi"/>
        </w:rPr>
        <w:t xml:space="preserve"> the Z &amp; F model.</w:t>
      </w:r>
    </w:p>
    <w:p w:rsidR="001610AF" w:rsidRPr="007471F8" w:rsidRDefault="00E97A77" w:rsidP="00BF302B">
      <w:pPr>
        <w:tabs>
          <w:tab w:val="left" w:pos="720"/>
        </w:tabs>
        <w:autoSpaceDE w:val="0"/>
        <w:autoSpaceDN w:val="0"/>
        <w:adjustRightInd w:val="0"/>
        <w:spacing w:after="0" w:line="240" w:lineRule="auto"/>
        <w:ind w:left="277" w:right="18"/>
        <w:rPr>
          <w:rStyle w:val="apple-style-span"/>
          <w:rFonts w:asciiTheme="minorHAnsi" w:hAnsiTheme="minorHAnsi" w:cstheme="minorHAnsi"/>
        </w:rPr>
      </w:pPr>
      <w:r w:rsidRPr="007471F8">
        <w:rPr>
          <w:rStyle w:val="apple-style-span"/>
          <w:rFonts w:asciiTheme="minorHAnsi" w:hAnsiTheme="minorHAnsi" w:cstheme="minorHAnsi"/>
        </w:rPr>
        <w:t xml:space="preserve"> </w:t>
      </w:r>
      <w:r w:rsidR="001610AF" w:rsidRPr="007471F8">
        <w:rPr>
          <w:rFonts w:asciiTheme="minorHAnsi" w:hAnsiTheme="minorHAnsi" w:cstheme="minorHAnsi"/>
        </w:rPr>
        <w:br/>
      </w:r>
      <w:r w:rsidR="001610AF" w:rsidRPr="007471F8">
        <w:rPr>
          <w:rStyle w:val="apple-style-span"/>
          <w:rFonts w:asciiTheme="minorHAnsi" w:hAnsiTheme="minorHAnsi" w:cstheme="minorHAnsi"/>
        </w:rPr>
        <w:t>If the gas flows up and the liquid down, equation (</w:t>
      </w:r>
      <w:r w:rsidR="00E27F60" w:rsidRPr="007471F8">
        <w:rPr>
          <w:rStyle w:val="apple-style-span"/>
          <w:rFonts w:asciiTheme="minorHAnsi" w:hAnsiTheme="minorHAnsi" w:cstheme="minorHAnsi"/>
        </w:rPr>
        <w:t>2</w:t>
      </w:r>
      <w:r w:rsidR="006D3688" w:rsidRPr="007471F8">
        <w:rPr>
          <w:rStyle w:val="apple-style-span"/>
          <w:rFonts w:asciiTheme="minorHAnsi" w:hAnsiTheme="minorHAnsi" w:cstheme="minorHAnsi"/>
        </w:rPr>
        <w:t>-7</w:t>
      </w:r>
      <w:r w:rsidR="001610AF" w:rsidRPr="007471F8">
        <w:rPr>
          <w:rStyle w:val="apple-style-span"/>
          <w:rFonts w:asciiTheme="minorHAnsi" w:hAnsiTheme="minorHAnsi" w:cstheme="minorHAnsi"/>
        </w:rPr>
        <w:t>) gives o</w:t>
      </w:r>
      <w:r w:rsidRPr="007471F8">
        <w:rPr>
          <w:rStyle w:val="apple-style-span"/>
          <w:rFonts w:asciiTheme="minorHAnsi" w:hAnsiTheme="minorHAnsi" w:cstheme="minorHAnsi"/>
        </w:rPr>
        <w:t>ne, two, or no solutions. One</w:t>
      </w:r>
      <w:r w:rsidR="001610AF" w:rsidRPr="007471F8">
        <w:rPr>
          <w:rStyle w:val="apple-style-span"/>
          <w:rFonts w:asciiTheme="minorHAnsi" w:hAnsiTheme="minorHAnsi" w:cstheme="minorHAnsi"/>
        </w:rPr>
        <w:t xml:space="preserve"> so</w:t>
      </w:r>
      <w:r w:rsidRPr="007471F8">
        <w:rPr>
          <w:rStyle w:val="apple-style-span"/>
          <w:rFonts w:asciiTheme="minorHAnsi" w:hAnsiTheme="minorHAnsi" w:cstheme="minorHAnsi"/>
        </w:rPr>
        <w:t>lution predicts stable counter current</w:t>
      </w:r>
      <w:r w:rsidR="001610AF" w:rsidRPr="007471F8">
        <w:rPr>
          <w:rStyle w:val="apple-style-span"/>
          <w:rFonts w:asciiTheme="minorHAnsi" w:hAnsiTheme="minorHAnsi" w:cstheme="minorHAnsi"/>
        </w:rPr>
        <w:t xml:space="preserve"> flow. No solutions imply that counter-flow at the given rates is i</w:t>
      </w:r>
      <w:r w:rsidRPr="007471F8">
        <w:rPr>
          <w:rStyle w:val="apple-style-span"/>
          <w:rFonts w:asciiTheme="minorHAnsi" w:hAnsiTheme="minorHAnsi" w:cstheme="minorHAnsi"/>
        </w:rPr>
        <w:t>mpossible. Two solutions imply transition between continuous liquid and continuous gas. One of these solutions will then usually be unstable, such that the flow regimes will change</w:t>
      </w:r>
    </w:p>
    <w:p w:rsidR="001610AF" w:rsidRPr="007471F8" w:rsidRDefault="001610AF" w:rsidP="008170DD">
      <w:pPr>
        <w:rPr>
          <w:rFonts w:asciiTheme="minorHAnsi" w:hAnsiTheme="minorHAnsi" w:cstheme="minorHAnsi"/>
          <w:lang w:val="en-US"/>
        </w:rPr>
      </w:pPr>
    </w:p>
    <w:p w:rsidR="00E97A77" w:rsidRPr="007471F8" w:rsidRDefault="00E97A77" w:rsidP="008170DD">
      <w:pPr>
        <w:rPr>
          <w:rFonts w:asciiTheme="minorHAnsi" w:hAnsiTheme="minorHAnsi" w:cstheme="minorHAnsi"/>
          <w:lang w:val="en-US"/>
        </w:rPr>
      </w:pPr>
    </w:p>
    <w:p w:rsidR="001610AF" w:rsidRPr="00F825D1" w:rsidRDefault="00E27F60" w:rsidP="008170DD">
      <w:pPr>
        <w:rPr>
          <w:rFonts w:ascii="Ebrima" w:hAnsi="Ebrima"/>
          <w:b/>
          <w:sz w:val="32"/>
          <w:szCs w:val="32"/>
        </w:rPr>
      </w:pPr>
      <w:r>
        <w:rPr>
          <w:rStyle w:val="apple-style-span"/>
          <w:rFonts w:ascii="Times New Roman" w:hAnsi="Times New Roman"/>
          <w:b/>
          <w:i/>
          <w:sz w:val="32"/>
          <w:szCs w:val="32"/>
        </w:rPr>
        <w:lastRenderedPageBreak/>
        <w:t>2</w:t>
      </w:r>
      <w:r w:rsidR="001610AF" w:rsidRPr="00D843DB">
        <w:rPr>
          <w:rStyle w:val="apple-style-span"/>
          <w:rFonts w:ascii="Times New Roman" w:hAnsi="Times New Roman"/>
          <w:b/>
          <w:i/>
          <w:sz w:val="32"/>
          <w:szCs w:val="32"/>
        </w:rPr>
        <w:t>.</w:t>
      </w:r>
      <w:r w:rsidR="00D81248" w:rsidRPr="00D81248">
        <w:rPr>
          <w:rStyle w:val="apple-style-span"/>
          <w:rFonts w:ascii="Times New Roman" w:hAnsi="Times New Roman"/>
          <w:b/>
          <w:i/>
          <w:sz w:val="32"/>
          <w:szCs w:val="32"/>
          <w:lang w:val="en-US"/>
        </w:rPr>
        <w:t>2.</w:t>
      </w:r>
      <w:r w:rsidR="00F825D1">
        <w:rPr>
          <w:rStyle w:val="apple-style-span"/>
          <w:rFonts w:ascii="Times New Roman" w:hAnsi="Times New Roman"/>
          <w:b/>
          <w:i/>
          <w:sz w:val="32"/>
          <w:szCs w:val="32"/>
        </w:rPr>
        <w:t xml:space="preserve">3 </w:t>
      </w:r>
      <w:r w:rsidR="00F825D1">
        <w:rPr>
          <w:rStyle w:val="apple-style-span"/>
          <w:rFonts w:ascii="Times New Roman" w:hAnsi="Times New Roman"/>
          <w:b/>
          <w:sz w:val="28"/>
          <w:szCs w:val="28"/>
          <w:lang w:val="en-US"/>
        </w:rPr>
        <w:t xml:space="preserve"> Force balance</w:t>
      </w:r>
      <w:r w:rsidR="001610AF" w:rsidRPr="00D843DB">
        <w:rPr>
          <w:rStyle w:val="apple-style-span"/>
          <w:rFonts w:ascii="Times New Roman" w:hAnsi="Times New Roman"/>
          <w:b/>
          <w:sz w:val="28"/>
          <w:szCs w:val="28"/>
        </w:rPr>
        <w:t xml:space="preserve"> for </w:t>
      </w:r>
      <w:r w:rsidR="00F825D1" w:rsidRPr="00F825D1">
        <w:rPr>
          <w:rStyle w:val="apple-style-span"/>
          <w:rFonts w:ascii="Times New Roman" w:hAnsi="Times New Roman"/>
          <w:b/>
          <w:sz w:val="28"/>
          <w:szCs w:val="28"/>
          <w:lang w:val="en-US"/>
        </w:rPr>
        <w:t xml:space="preserve">separate </w:t>
      </w:r>
      <w:r w:rsidR="001610AF" w:rsidRPr="00D843DB">
        <w:rPr>
          <w:rStyle w:val="apple-style-span"/>
          <w:rFonts w:ascii="Times New Roman" w:hAnsi="Times New Roman"/>
          <w:b/>
          <w:sz w:val="28"/>
          <w:szCs w:val="28"/>
        </w:rPr>
        <w:t>gas and liquid</w:t>
      </w:r>
      <w:r w:rsidR="009464F5" w:rsidRPr="009464F5">
        <w:rPr>
          <w:rStyle w:val="apple-style-span"/>
          <w:rFonts w:ascii="Times New Roman" w:hAnsi="Times New Roman"/>
          <w:b/>
          <w:sz w:val="28"/>
          <w:szCs w:val="28"/>
          <w:lang w:val="en-US"/>
        </w:rPr>
        <w:t xml:space="preserve"> channels</w:t>
      </w:r>
      <w:r w:rsidR="001610AF" w:rsidRPr="00D843DB">
        <w:rPr>
          <w:rStyle w:val="apple-style-span"/>
          <w:rFonts w:ascii="Times New Roman" w:hAnsi="Times New Roman"/>
          <w:b/>
          <w:sz w:val="28"/>
          <w:szCs w:val="28"/>
        </w:rPr>
        <w:t> </w:t>
      </w:r>
      <w:r w:rsidR="001610AF" w:rsidRPr="00D843DB">
        <w:rPr>
          <w:rStyle w:val="apple-style-span"/>
          <w:rFonts w:ascii="Times New Roman" w:hAnsi="Times New Roman"/>
          <w:b/>
          <w:sz w:val="28"/>
          <w:szCs w:val="28"/>
        </w:rPr>
        <w:br/>
      </w:r>
      <w:r w:rsidR="00E97A77">
        <w:rPr>
          <w:rStyle w:val="apple-style-span"/>
          <w:rFonts w:ascii="Times New Roman" w:hAnsi="Times New Roman"/>
        </w:rPr>
        <w:t xml:space="preserve">To start, we may assume that the </w:t>
      </w:r>
      <w:r w:rsidR="001610AF" w:rsidRPr="00D843DB">
        <w:rPr>
          <w:rStyle w:val="apple-style-span"/>
          <w:rFonts w:ascii="Times New Roman" w:hAnsi="Times New Roman"/>
        </w:rPr>
        <w:t xml:space="preserve">phase flows in </w:t>
      </w:r>
      <w:r w:rsidR="00E97A77">
        <w:rPr>
          <w:rStyle w:val="apple-style-span"/>
          <w:rFonts w:ascii="Times New Roman" w:hAnsi="Times New Roman"/>
          <w:lang w:val="en-US"/>
        </w:rPr>
        <w:t>stratified</w:t>
      </w:r>
      <w:r w:rsidR="00E97A77">
        <w:rPr>
          <w:rStyle w:val="apple-style-span"/>
          <w:rFonts w:ascii="Times New Roman" w:hAnsi="Times New Roman"/>
        </w:rPr>
        <w:t xml:space="preserve"> channels</w:t>
      </w:r>
      <w:r w:rsidR="001610AF" w:rsidRPr="00D843DB">
        <w:rPr>
          <w:rStyle w:val="apple-style-span"/>
          <w:rFonts w:ascii="Times New Roman" w:hAnsi="Times New Roman"/>
        </w:rPr>
        <w:t xml:space="preserve">, as outlined in Figure </w:t>
      </w:r>
      <w:r>
        <w:rPr>
          <w:rStyle w:val="apple-style-span"/>
          <w:rFonts w:ascii="Times New Roman" w:hAnsi="Times New Roman"/>
        </w:rPr>
        <w:t>2</w:t>
      </w:r>
      <w:r w:rsidR="006D3688">
        <w:rPr>
          <w:rStyle w:val="apple-style-span"/>
          <w:rFonts w:ascii="Times New Roman" w:hAnsi="Times New Roman"/>
        </w:rPr>
        <w:t>.</w:t>
      </w:r>
      <w:r w:rsidR="006D3688" w:rsidRPr="006D3688">
        <w:rPr>
          <w:rStyle w:val="apple-style-span"/>
          <w:rFonts w:ascii="Times New Roman" w:hAnsi="Times New Roman"/>
          <w:lang w:val="en-US"/>
        </w:rPr>
        <w:t>3</w:t>
      </w:r>
      <w:r w:rsidR="001610AF" w:rsidRPr="00D843DB">
        <w:rPr>
          <w:rStyle w:val="apple-style-span"/>
          <w:rFonts w:ascii="Times New Roman" w:hAnsi="Times New Roman"/>
        </w:rPr>
        <w:t xml:space="preserve"> below. </w:t>
      </w:r>
      <w:r w:rsidR="00E97A77">
        <w:rPr>
          <w:rStyle w:val="apple-style-span"/>
          <w:rFonts w:ascii="-webkit-monospace" w:hAnsi="-webkit-monospace"/>
        </w:rPr>
        <w:t>The gas flow equation becomes</w:t>
      </w:r>
    </w:p>
    <w:p w:rsidR="001610AF" w:rsidRPr="00D843DB" w:rsidRDefault="00E97A77" w:rsidP="004F3129">
      <w:pPr>
        <w:tabs>
          <w:tab w:val="left" w:pos="720"/>
          <w:tab w:val="left" w:pos="7920"/>
        </w:tabs>
        <w:rPr>
          <w:lang w:val="en-US"/>
        </w:rPr>
      </w:pPr>
      <w:r w:rsidRPr="00144B80">
        <w:rPr>
          <w:position w:val="-14"/>
          <w:lang w:val="en-US"/>
        </w:rPr>
        <w:tab/>
      </w:r>
      <w:r w:rsidR="001610AF" w:rsidRPr="00D843DB">
        <w:rPr>
          <w:position w:val="-14"/>
          <w:lang w:val="nb-NO"/>
        </w:rPr>
        <w:object w:dxaOrig="5640" w:dyaOrig="380">
          <v:shape id="_x0000_i1032" type="#_x0000_t75" style="width:282.35pt;height:18.85pt" o:ole="">
            <v:imagedata r:id="rId25" o:title=""/>
          </v:shape>
          <o:OLEObject Type="Embed" ProgID="Equation.3" ShapeID="_x0000_i1032" DrawAspect="Content" ObjectID="_1673766963" r:id="rId26"/>
        </w:object>
      </w:r>
      <w:r w:rsidR="001610AF" w:rsidRPr="00D843DB">
        <w:rPr>
          <w:lang w:val="en-US"/>
        </w:rPr>
        <w:tab/>
        <w:t>(</w:t>
      </w:r>
      <w:r w:rsidR="00E27F60">
        <w:rPr>
          <w:lang w:val="en-US"/>
        </w:rPr>
        <w:t>2</w:t>
      </w:r>
      <w:r w:rsidR="006D3688">
        <w:rPr>
          <w:lang w:val="en-US"/>
        </w:rPr>
        <w:t>-8</w:t>
      </w:r>
      <w:r w:rsidR="001610AF" w:rsidRPr="00D843DB">
        <w:rPr>
          <w:lang w:val="en-US"/>
        </w:rPr>
        <w:t>)</w:t>
      </w:r>
    </w:p>
    <w:p w:rsidR="001610AF" w:rsidRPr="00D843DB" w:rsidRDefault="001610AF" w:rsidP="00764FF7">
      <w:pPr>
        <w:pStyle w:val="Ingenmellomrom"/>
        <w:rPr>
          <w:rStyle w:val="apple-style-span"/>
          <w:rFonts w:ascii="-webkit-monospace" w:hAnsi="-webkit-monospace"/>
          <w:lang w:val="en-US"/>
        </w:rPr>
      </w:pPr>
      <w:r w:rsidRPr="00D843DB">
        <w:rPr>
          <w:i/>
          <w:sz w:val="28"/>
          <w:szCs w:val="28"/>
          <w:lang w:val="en-US"/>
        </w:rPr>
        <w:t>A</w:t>
      </w:r>
      <w:r w:rsidRPr="00D843DB">
        <w:rPr>
          <w:i/>
          <w:sz w:val="28"/>
          <w:szCs w:val="28"/>
          <w:vertAlign w:val="subscript"/>
          <w:lang w:val="en-US"/>
        </w:rPr>
        <w:t>g</w:t>
      </w:r>
      <w:r w:rsidRPr="00D843DB">
        <w:rPr>
          <w:rStyle w:val="apple-style-span"/>
          <w:rFonts w:ascii="-webkit-monospace" w:hAnsi="-webkit-monospace"/>
        </w:rPr>
        <w:t>: gas-filled cross-sectional area</w:t>
      </w:r>
    </w:p>
    <w:p w:rsidR="001610AF" w:rsidRPr="00D843DB" w:rsidRDefault="001610AF" w:rsidP="00764FF7">
      <w:pPr>
        <w:pStyle w:val="Ingenmellomrom"/>
        <w:rPr>
          <w:rStyle w:val="apple-style-span"/>
          <w:rFonts w:ascii="-webkit-monospace" w:hAnsi="-webkit-monospace"/>
          <w:lang w:val="en-US"/>
        </w:rPr>
      </w:pPr>
      <w:r w:rsidRPr="00D843DB">
        <w:rPr>
          <w:i/>
          <w:sz w:val="28"/>
          <w:szCs w:val="28"/>
          <w:lang w:val="en-US"/>
        </w:rPr>
        <w:t>S</w:t>
      </w:r>
      <w:r w:rsidRPr="00D843DB">
        <w:rPr>
          <w:i/>
          <w:sz w:val="28"/>
          <w:szCs w:val="28"/>
          <w:vertAlign w:val="subscript"/>
          <w:lang w:val="en-US"/>
        </w:rPr>
        <w:t>gw</w:t>
      </w:r>
      <w:r w:rsidRPr="00D843DB">
        <w:rPr>
          <w:rStyle w:val="apple-style-span"/>
          <w:rFonts w:ascii="-webkit-monospace" w:hAnsi="-webkit-monospace"/>
        </w:rPr>
        <w:t>:</w:t>
      </w:r>
      <w:r w:rsidR="00E97A77">
        <w:rPr>
          <w:rStyle w:val="apple-style-span"/>
          <w:rFonts w:ascii="-webkit-monospace" w:hAnsi="-webkit-monospace"/>
        </w:rPr>
        <w:t xml:space="preserve"> contact length (perimeter), </w:t>
      </w:r>
      <w:r w:rsidRPr="00D843DB">
        <w:rPr>
          <w:rStyle w:val="apple-style-span"/>
          <w:rFonts w:ascii="-webkit-monospace" w:hAnsi="-webkit-monospace"/>
        </w:rPr>
        <w:t xml:space="preserve"> gas </w:t>
      </w:r>
      <w:r w:rsidR="00E97A77">
        <w:rPr>
          <w:rStyle w:val="apple-style-span"/>
          <w:rFonts w:ascii="-webkit-monospace" w:hAnsi="-webkit-monospace"/>
        </w:rPr>
        <w:t xml:space="preserve">against </w:t>
      </w:r>
      <w:r w:rsidR="00E97A77" w:rsidRPr="00D843DB">
        <w:rPr>
          <w:rStyle w:val="apple-style-span"/>
          <w:rFonts w:ascii="-webkit-monospace" w:hAnsi="-webkit-monospace"/>
        </w:rPr>
        <w:t xml:space="preserve"> </w:t>
      </w:r>
      <w:r w:rsidRPr="00D843DB">
        <w:rPr>
          <w:rStyle w:val="apple-style-span"/>
          <w:rFonts w:ascii="-webkit-monospace" w:hAnsi="-webkit-monospace"/>
        </w:rPr>
        <w:t>pipe wall</w:t>
      </w:r>
    </w:p>
    <w:p w:rsidR="001610AF" w:rsidRPr="00D843DB" w:rsidRDefault="001610AF" w:rsidP="00764FF7">
      <w:pPr>
        <w:pStyle w:val="Ingenmellomrom"/>
        <w:rPr>
          <w:rStyle w:val="apple-style-span"/>
          <w:rFonts w:ascii="-webkit-monospace" w:hAnsi="-webkit-monospace"/>
          <w:lang w:val="en-US"/>
        </w:rPr>
      </w:pPr>
      <w:r w:rsidRPr="00D843DB">
        <w:rPr>
          <w:rFonts w:ascii="Symbol" w:hAnsi="Symbol"/>
          <w:i/>
          <w:sz w:val="28"/>
          <w:szCs w:val="28"/>
          <w:lang w:val="nb-NO"/>
        </w:rPr>
        <w:t></w:t>
      </w:r>
      <w:r w:rsidRPr="00D843DB">
        <w:rPr>
          <w:i/>
          <w:sz w:val="28"/>
          <w:szCs w:val="28"/>
          <w:vertAlign w:val="subscript"/>
          <w:lang w:val="en-US"/>
        </w:rPr>
        <w:t>gw</w:t>
      </w:r>
      <w:r w:rsidRPr="00D843DB">
        <w:rPr>
          <w:rStyle w:val="apple-style-span"/>
          <w:rFonts w:ascii="-webkit-monospace" w:hAnsi="-webkit-monospace"/>
        </w:rPr>
        <w:t>: shear stress, between gas and pipe wall</w:t>
      </w:r>
      <w:r w:rsidRPr="00D843DB">
        <w:rPr>
          <w:rStyle w:val="apple-style-span"/>
          <w:rFonts w:ascii="-webkit-monospace" w:hAnsi="-webkit-monospace"/>
        </w:rPr>
        <w:sym w:font="Symbol" w:char="F020"/>
      </w:r>
      <w:r w:rsidRPr="00D843DB">
        <w:rPr>
          <w:rStyle w:val="apple-style-span"/>
          <w:rFonts w:ascii="-webkit-monospace" w:hAnsi="-webkit-monospace"/>
        </w:rPr>
        <w:t xml:space="preserve"> </w:t>
      </w:r>
    </w:p>
    <w:p w:rsidR="001610AF" w:rsidRPr="00D843DB" w:rsidRDefault="001610AF" w:rsidP="00764FF7">
      <w:pPr>
        <w:pStyle w:val="Ingenmellomrom"/>
        <w:rPr>
          <w:rStyle w:val="apple-style-span"/>
          <w:rFonts w:ascii="-webkit-monospace" w:hAnsi="-webkit-monospace"/>
          <w:lang w:val="en-US"/>
        </w:rPr>
      </w:pPr>
      <w:r w:rsidRPr="00D843DB">
        <w:rPr>
          <w:i/>
          <w:sz w:val="28"/>
          <w:szCs w:val="28"/>
          <w:lang w:val="en-US"/>
        </w:rPr>
        <w:t>S</w:t>
      </w:r>
      <w:r w:rsidRPr="00D843DB">
        <w:rPr>
          <w:i/>
          <w:sz w:val="28"/>
          <w:szCs w:val="28"/>
          <w:vertAlign w:val="subscript"/>
          <w:lang w:val="en-US"/>
        </w:rPr>
        <w:t>i</w:t>
      </w:r>
      <w:r w:rsidRPr="00D843DB">
        <w:rPr>
          <w:rStyle w:val="apple-style-span"/>
          <w:rFonts w:ascii="-webkit-monospace" w:hAnsi="-webkit-monospace"/>
          <w:sz w:val="28"/>
          <w:szCs w:val="28"/>
        </w:rPr>
        <w:t>:</w:t>
      </w:r>
      <w:r w:rsidRPr="00D843DB">
        <w:rPr>
          <w:rStyle w:val="apple-style-span"/>
          <w:rFonts w:ascii="-webkit-monospace" w:hAnsi="-webkit-monospace"/>
        </w:rPr>
        <w:t xml:space="preserve"> contact length between gas and liquid</w:t>
      </w:r>
    </w:p>
    <w:p w:rsidR="001610AF" w:rsidRPr="00D843DB" w:rsidRDefault="001610AF" w:rsidP="00764FF7">
      <w:pPr>
        <w:pStyle w:val="Ingenmellomrom"/>
        <w:rPr>
          <w:rStyle w:val="apple-style-span"/>
          <w:rFonts w:ascii="-webkit-monospace" w:hAnsi="-webkit-monospace"/>
          <w:lang w:val="en-US"/>
        </w:rPr>
      </w:pPr>
      <w:r w:rsidRPr="00D843DB">
        <w:rPr>
          <w:rFonts w:ascii="Symbol" w:hAnsi="Symbol"/>
          <w:i/>
          <w:sz w:val="28"/>
          <w:szCs w:val="28"/>
          <w:lang w:val="nb-NO"/>
        </w:rPr>
        <w:t></w:t>
      </w:r>
      <w:r w:rsidRPr="00D843DB">
        <w:rPr>
          <w:i/>
          <w:sz w:val="28"/>
          <w:szCs w:val="28"/>
          <w:vertAlign w:val="subscript"/>
          <w:lang w:val="en-US"/>
        </w:rPr>
        <w:t>i</w:t>
      </w:r>
      <w:r w:rsidR="00E97A77">
        <w:rPr>
          <w:rStyle w:val="apple-style-span"/>
          <w:rFonts w:ascii="-webkit-monospace" w:hAnsi="-webkit-monospace"/>
        </w:rPr>
        <w:t>: shear stress</w:t>
      </w:r>
      <w:r w:rsidRPr="00D843DB">
        <w:rPr>
          <w:rStyle w:val="apple-style-span"/>
          <w:rFonts w:ascii="-webkit-monospace" w:hAnsi="-webkit-monospace"/>
        </w:rPr>
        <w:t>, between gas and liquid</w:t>
      </w:r>
    </w:p>
    <w:p w:rsidR="00E97A77" w:rsidRDefault="00E97A77" w:rsidP="00004A38">
      <w:pPr>
        <w:tabs>
          <w:tab w:val="left" w:pos="540"/>
          <w:tab w:val="right" w:pos="9000"/>
        </w:tabs>
        <w:jc w:val="both"/>
        <w:rPr>
          <w:rStyle w:val="apple-style-span"/>
          <w:rFonts w:ascii="-webkit-monospace" w:hAnsi="-webkit-monospace"/>
          <w:lang w:val="en-US"/>
        </w:rPr>
      </w:pPr>
    </w:p>
    <w:p w:rsidR="001610AF" w:rsidRPr="00D843DB" w:rsidRDefault="00E97A77" w:rsidP="00004A38">
      <w:pPr>
        <w:tabs>
          <w:tab w:val="left" w:pos="540"/>
          <w:tab w:val="right" w:pos="9000"/>
        </w:tabs>
        <w:jc w:val="both"/>
        <w:rPr>
          <w:rStyle w:val="apple-style-span"/>
          <w:rFonts w:ascii="-webkit-monospace" w:hAnsi="-webkit-monospace"/>
          <w:lang w:val="en-US"/>
        </w:rPr>
      </w:pPr>
      <w:r>
        <w:rPr>
          <w:rStyle w:val="apple-style-span"/>
          <w:rFonts w:ascii="-webkit-monospace" w:hAnsi="-webkit-monospace"/>
        </w:rPr>
        <w:t xml:space="preserve">The flow equation </w:t>
      </w:r>
      <w:r w:rsidR="001610AF" w:rsidRPr="00D843DB">
        <w:rPr>
          <w:rStyle w:val="apple-style-span"/>
          <w:rFonts w:ascii="-webkit-monospace" w:hAnsi="-webkit-monospace"/>
          <w:lang w:val="en-US"/>
        </w:rPr>
        <w:t>for</w:t>
      </w:r>
      <w:r w:rsidR="001610AF" w:rsidRPr="00D843DB">
        <w:rPr>
          <w:rStyle w:val="apple-style-span"/>
          <w:rFonts w:ascii="-webkit-monospace" w:hAnsi="-webkit-monospace"/>
        </w:rPr>
        <w:t xml:space="preserve"> </w:t>
      </w:r>
      <w:r>
        <w:rPr>
          <w:rStyle w:val="apple-style-span"/>
          <w:rFonts w:ascii="-webkit-monospace" w:hAnsi="-webkit-monospace"/>
        </w:rPr>
        <w:t xml:space="preserve">the </w:t>
      </w:r>
      <w:r w:rsidR="001610AF" w:rsidRPr="00D843DB">
        <w:rPr>
          <w:rStyle w:val="apple-style-span"/>
          <w:rFonts w:ascii="-webkit-monospace" w:hAnsi="-webkit-monospace"/>
        </w:rPr>
        <w:t>liquid</w:t>
      </w:r>
      <w:r>
        <w:rPr>
          <w:rStyle w:val="apple-style-span"/>
          <w:rFonts w:ascii="-webkit-monospace" w:hAnsi="-webkit-monospace"/>
        </w:rPr>
        <w:t xml:space="preserve"> channel becomes</w:t>
      </w:r>
    </w:p>
    <w:p w:rsidR="001610AF" w:rsidRPr="00A31F39" w:rsidRDefault="001610AF" w:rsidP="005756B6">
      <w:pPr>
        <w:rPr>
          <w:lang w:val="en-US"/>
        </w:rPr>
      </w:pPr>
      <w:r w:rsidRPr="00D843DB">
        <w:rPr>
          <w:position w:val="-12"/>
          <w:lang w:val="nb-NO"/>
        </w:rPr>
        <w:object w:dxaOrig="5260" w:dyaOrig="360">
          <v:shape id="_x0000_i1033" type="#_x0000_t75" style="width:263.1pt;height:17.7pt" o:ole="">
            <v:imagedata r:id="rId27" o:title=""/>
          </v:shape>
          <o:OLEObject Type="Embed" ProgID="Equation.3" ShapeID="_x0000_i1033" DrawAspect="Content" ObjectID="_1673766964" r:id="rId28"/>
        </w:object>
      </w:r>
      <w:r w:rsidRPr="00D843DB">
        <w:rPr>
          <w:lang w:val="en-US"/>
        </w:rPr>
        <w:tab/>
      </w:r>
      <w:r w:rsidRPr="00D843DB">
        <w:rPr>
          <w:lang w:val="en-US"/>
        </w:rPr>
        <w:tab/>
      </w:r>
      <w:r w:rsidRPr="00D843DB">
        <w:rPr>
          <w:lang w:val="en-US"/>
        </w:rPr>
        <w:tab/>
        <w:t>(</w:t>
      </w:r>
      <w:r w:rsidR="00E27F60">
        <w:rPr>
          <w:lang w:val="en-US"/>
        </w:rPr>
        <w:t>2</w:t>
      </w:r>
      <w:r w:rsidR="00F825D1">
        <w:rPr>
          <w:lang w:val="en-US"/>
        </w:rPr>
        <w:t>-9</w:t>
      </w:r>
      <w:r w:rsidRPr="00D843DB">
        <w:rPr>
          <w:lang w:val="en-US"/>
        </w:rPr>
        <w:t>)</w:t>
      </w:r>
    </w:p>
    <w:p w:rsidR="00A31F39" w:rsidRDefault="00A31F39" w:rsidP="005756B6">
      <w:pPr>
        <w:rPr>
          <w:lang w:val="nb-NO"/>
        </w:rPr>
      </w:pPr>
    </w:p>
    <w:p w:rsidR="00A31F39" w:rsidRPr="00D843DB" w:rsidRDefault="00A31F39" w:rsidP="005756B6">
      <w:pPr>
        <w:rPr>
          <w:lang w:val="nb-NO"/>
        </w:rPr>
      </w:pPr>
      <w:r w:rsidRPr="00A31F39">
        <w:rPr>
          <w:noProof/>
          <w:lang w:val="nb-NO" w:eastAsia="nb-NO"/>
        </w:rPr>
        <w:drawing>
          <wp:inline distT="0" distB="0" distL="0" distR="0" wp14:anchorId="335E9035" wp14:editId="191949E4">
            <wp:extent cx="4942703" cy="1682948"/>
            <wp:effectExtent l="0" t="0" r="0" b="0"/>
            <wp:docPr id="1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967215" cy="1691294"/>
                    </a:xfrm>
                    <a:prstGeom prst="rect">
                      <a:avLst/>
                    </a:prstGeom>
                  </pic:spPr>
                </pic:pic>
              </a:graphicData>
            </a:graphic>
          </wp:inline>
        </w:drawing>
      </w:r>
    </w:p>
    <w:p w:rsidR="001610AF" w:rsidRPr="00A776C9" w:rsidRDefault="001610AF" w:rsidP="00004A38">
      <w:pPr>
        <w:tabs>
          <w:tab w:val="left" w:pos="540"/>
          <w:tab w:val="right" w:pos="9000"/>
        </w:tabs>
        <w:jc w:val="both"/>
        <w:rPr>
          <w:rStyle w:val="apple-style-span"/>
          <w:rFonts w:ascii="Ebrima" w:hAnsi="Ebrima"/>
          <w:b/>
          <w:sz w:val="28"/>
          <w:szCs w:val="28"/>
          <w:lang w:val="en-US"/>
        </w:rPr>
      </w:pPr>
      <w:r w:rsidRPr="00D843DB">
        <w:rPr>
          <w:rStyle w:val="apple-style-span"/>
          <w:rFonts w:ascii="Times New Roman" w:hAnsi="Times New Roman"/>
          <w:b/>
          <w:sz w:val="28"/>
          <w:szCs w:val="28"/>
        </w:rPr>
        <w:t xml:space="preserve">Figure </w:t>
      </w:r>
      <w:r w:rsidR="00E27F60">
        <w:rPr>
          <w:rStyle w:val="apple-style-span"/>
          <w:rFonts w:ascii="Times New Roman" w:hAnsi="Times New Roman"/>
          <w:b/>
          <w:sz w:val="28"/>
          <w:szCs w:val="28"/>
        </w:rPr>
        <w:t>2</w:t>
      </w:r>
      <w:r w:rsidR="00F825D1">
        <w:rPr>
          <w:rStyle w:val="apple-style-span"/>
          <w:rFonts w:ascii="Times New Roman" w:hAnsi="Times New Roman"/>
          <w:b/>
          <w:sz w:val="28"/>
          <w:szCs w:val="28"/>
        </w:rPr>
        <w:t>.</w:t>
      </w:r>
      <w:r w:rsidR="00F825D1" w:rsidRPr="00F825D1">
        <w:rPr>
          <w:rStyle w:val="apple-style-span"/>
          <w:rFonts w:ascii="Times New Roman" w:hAnsi="Times New Roman"/>
          <w:b/>
          <w:sz w:val="28"/>
          <w:szCs w:val="28"/>
          <w:lang w:val="en-US"/>
        </w:rPr>
        <w:t>5</w:t>
      </w:r>
      <w:r w:rsidRPr="00D843DB">
        <w:rPr>
          <w:rStyle w:val="apple-style-span"/>
          <w:rFonts w:ascii="Times New Roman" w:hAnsi="Times New Roman"/>
          <w:b/>
          <w:sz w:val="28"/>
          <w:szCs w:val="28"/>
        </w:rPr>
        <w:t xml:space="preserve"> </w:t>
      </w:r>
      <w:r w:rsidR="00A776C9" w:rsidRPr="003E7621">
        <w:rPr>
          <w:rStyle w:val="apple-style-span"/>
          <w:rFonts w:ascii="Times New Roman" w:hAnsi="Times New Roman"/>
          <w:b/>
          <w:sz w:val="28"/>
          <w:szCs w:val="28"/>
          <w:lang w:val="en-US"/>
        </w:rPr>
        <w:t xml:space="preserve"> Segregated</w:t>
      </w:r>
      <w:r w:rsidRPr="00D843DB">
        <w:rPr>
          <w:rStyle w:val="apple-style-span"/>
          <w:rFonts w:ascii="Times New Roman" w:hAnsi="Times New Roman"/>
          <w:b/>
          <w:sz w:val="28"/>
          <w:szCs w:val="28"/>
        </w:rPr>
        <w:t xml:space="preserve"> flow </w:t>
      </w:r>
    </w:p>
    <w:p w:rsidR="005215AF" w:rsidRDefault="005215AF" w:rsidP="005527EF">
      <w:pPr>
        <w:tabs>
          <w:tab w:val="left" w:pos="720"/>
        </w:tabs>
        <w:autoSpaceDE w:val="0"/>
        <w:autoSpaceDN w:val="0"/>
        <w:adjustRightInd w:val="0"/>
        <w:spacing w:after="0" w:line="240" w:lineRule="auto"/>
        <w:ind w:right="18"/>
        <w:rPr>
          <w:rStyle w:val="apple-style-span"/>
          <w:rFonts w:ascii="Times New Roman" w:hAnsi="Times New Roman"/>
          <w:sz w:val="24"/>
          <w:szCs w:val="24"/>
          <w:lang w:val="en-US"/>
        </w:rPr>
      </w:pPr>
      <w:r w:rsidRPr="005215AF">
        <w:rPr>
          <w:rStyle w:val="apple-style-span"/>
          <w:rFonts w:ascii="Times New Roman" w:hAnsi="Times New Roman"/>
          <w:sz w:val="24"/>
          <w:szCs w:val="24"/>
          <w:lang w:val="en-US"/>
        </w:rPr>
        <w:t xml:space="preserve">In </w:t>
      </w:r>
      <w:r>
        <w:rPr>
          <w:rStyle w:val="apple-style-span"/>
          <w:rFonts w:ascii="Times New Roman" w:hAnsi="Times New Roman"/>
          <w:sz w:val="24"/>
          <w:szCs w:val="24"/>
          <w:lang w:val="en-US"/>
        </w:rPr>
        <w:t xml:space="preserve">the </w:t>
      </w:r>
      <w:r w:rsidR="00F825D1">
        <w:rPr>
          <w:rStyle w:val="apple-style-span"/>
          <w:rFonts w:ascii="Times New Roman" w:hAnsi="Times New Roman"/>
          <w:sz w:val="24"/>
          <w:szCs w:val="24"/>
          <w:lang w:val="en-US"/>
        </w:rPr>
        <w:t xml:space="preserve">equations </w:t>
      </w:r>
      <w:r w:rsidRPr="005215AF">
        <w:rPr>
          <w:rStyle w:val="apple-style-span"/>
          <w:rFonts w:ascii="Times New Roman" w:hAnsi="Times New Roman"/>
          <w:sz w:val="24"/>
          <w:szCs w:val="24"/>
          <w:lang w:val="en-US"/>
        </w:rPr>
        <w:t>above</w:t>
      </w:r>
      <w:r>
        <w:rPr>
          <w:rStyle w:val="apple-style-span"/>
          <w:rFonts w:ascii="Times New Roman" w:hAnsi="Times New Roman"/>
          <w:sz w:val="24"/>
          <w:szCs w:val="24"/>
          <w:lang w:val="en-US"/>
        </w:rPr>
        <w:t>, friction</w:t>
      </w:r>
      <w:r w:rsidRPr="005215AF">
        <w:rPr>
          <w:rStyle w:val="apple-style-span"/>
          <w:rFonts w:ascii="Times New Roman" w:hAnsi="Times New Roman"/>
          <w:sz w:val="24"/>
          <w:szCs w:val="24"/>
          <w:lang w:val="en-US"/>
        </w:rPr>
        <w:t xml:space="preserve"> resistance</w:t>
      </w:r>
      <w:r>
        <w:rPr>
          <w:rStyle w:val="apple-style-span"/>
          <w:rFonts w:ascii="Times New Roman" w:hAnsi="Times New Roman"/>
          <w:sz w:val="24"/>
          <w:szCs w:val="24"/>
          <w:lang w:val="en-US"/>
        </w:rPr>
        <w:t>s are</w:t>
      </w:r>
      <w:r w:rsidRPr="005215AF">
        <w:rPr>
          <w:rStyle w:val="apple-style-span"/>
          <w:rFonts w:ascii="Times New Roman" w:hAnsi="Times New Roman"/>
          <w:sz w:val="24"/>
          <w:szCs w:val="24"/>
          <w:lang w:val="en-US"/>
        </w:rPr>
        <w:t xml:space="preserve"> estimated by shear stresses: force / contact</w:t>
      </w:r>
      <w:r>
        <w:rPr>
          <w:rStyle w:val="apple-style-span"/>
          <w:rFonts w:ascii="Times New Roman" w:hAnsi="Times New Roman"/>
          <w:sz w:val="24"/>
          <w:szCs w:val="24"/>
          <w:lang w:val="en-US"/>
        </w:rPr>
        <w:t>-area</w:t>
      </w:r>
      <w:r w:rsidRPr="005215AF">
        <w:rPr>
          <w:rStyle w:val="apple-style-span"/>
          <w:rFonts w:ascii="Times New Roman" w:hAnsi="Times New Roman"/>
          <w:sz w:val="24"/>
          <w:szCs w:val="24"/>
          <w:lang w:val="en-US"/>
        </w:rPr>
        <w:t>. Shear stress can be correlated against speed and density</w:t>
      </w:r>
      <w:r>
        <w:rPr>
          <w:rStyle w:val="apple-style-span"/>
          <w:rFonts w:ascii="Times New Roman" w:hAnsi="Times New Roman"/>
          <w:sz w:val="24"/>
          <w:szCs w:val="24"/>
          <w:lang w:val="en-US"/>
        </w:rPr>
        <w:t xml:space="preserve">: </w:t>
      </w:r>
      <w:r w:rsidRPr="004003D1">
        <w:rPr>
          <w:position w:val="-12"/>
          <w:lang w:val="nb-NO"/>
        </w:rPr>
        <w:object w:dxaOrig="1359" w:dyaOrig="380">
          <v:shape id="_x0000_i1034" type="#_x0000_t75" style="width:67.85pt;height:18.85pt" o:ole="">
            <v:imagedata r:id="rId30" o:title=""/>
          </v:shape>
          <o:OLEObject Type="Embed" ProgID="Equation.DSMT4" ShapeID="_x0000_i1034" DrawAspect="Content" ObjectID="_1673766965" r:id="rId31"/>
        </w:object>
      </w:r>
      <w:r>
        <w:rPr>
          <w:rStyle w:val="apple-style-span"/>
          <w:rFonts w:ascii="Times New Roman" w:hAnsi="Times New Roman"/>
          <w:sz w:val="24"/>
          <w:szCs w:val="24"/>
          <w:lang w:val="en-US"/>
        </w:rPr>
        <w:t>, usually by</w:t>
      </w:r>
      <w:r w:rsidRPr="005215AF">
        <w:rPr>
          <w:rStyle w:val="apple-style-span"/>
          <w:rFonts w:ascii="Times New Roman" w:hAnsi="Times New Roman"/>
          <w:sz w:val="24"/>
          <w:szCs w:val="24"/>
          <w:lang w:val="en-US"/>
        </w:rPr>
        <w:t xml:space="preserve"> Fanning</w:t>
      </w:r>
      <w:r>
        <w:rPr>
          <w:rStyle w:val="apple-style-span"/>
          <w:rFonts w:ascii="Times New Roman" w:hAnsi="Times New Roman"/>
          <w:sz w:val="24"/>
          <w:szCs w:val="24"/>
          <w:lang w:val="en-US"/>
        </w:rPr>
        <w:t>’</w:t>
      </w:r>
      <w:r w:rsidRPr="005215AF">
        <w:rPr>
          <w:rStyle w:val="apple-style-span"/>
          <w:rFonts w:ascii="Times New Roman" w:hAnsi="Times New Roman"/>
          <w:sz w:val="24"/>
          <w:szCs w:val="24"/>
          <w:lang w:val="en-US"/>
        </w:rPr>
        <w:t>s friction factor: f</w:t>
      </w:r>
      <w:r w:rsidRPr="005215AF">
        <w:rPr>
          <w:rStyle w:val="apple-style-span"/>
          <w:rFonts w:ascii="Times New Roman" w:hAnsi="Times New Roman"/>
          <w:sz w:val="24"/>
          <w:szCs w:val="24"/>
          <w:vertAlign w:val="subscript"/>
          <w:lang w:val="en-US"/>
        </w:rPr>
        <w:t>F</w:t>
      </w:r>
      <w:r w:rsidRPr="005215AF">
        <w:rPr>
          <w:rStyle w:val="apple-style-span"/>
          <w:rFonts w:ascii="Times New Roman" w:hAnsi="Times New Roman"/>
          <w:sz w:val="24"/>
          <w:szCs w:val="24"/>
          <w:lang w:val="en-US"/>
        </w:rPr>
        <w:t>. For calculati</w:t>
      </w:r>
      <w:r>
        <w:rPr>
          <w:rStyle w:val="apple-style-span"/>
          <w:rFonts w:ascii="Times New Roman" w:hAnsi="Times New Roman"/>
          <w:sz w:val="24"/>
          <w:szCs w:val="24"/>
          <w:lang w:val="en-US"/>
        </w:rPr>
        <w:t>on of pressure drop in</w:t>
      </w:r>
      <w:r w:rsidRPr="005215AF">
        <w:rPr>
          <w:rStyle w:val="apple-style-span"/>
          <w:rFonts w:ascii="Times New Roman" w:hAnsi="Times New Roman"/>
          <w:sz w:val="24"/>
          <w:szCs w:val="24"/>
          <w:lang w:val="en-US"/>
        </w:rPr>
        <w:t xml:space="preserve"> pipe</w:t>
      </w:r>
      <w:r>
        <w:rPr>
          <w:rStyle w:val="apple-style-span"/>
          <w:rFonts w:ascii="Times New Roman" w:hAnsi="Times New Roman"/>
          <w:sz w:val="24"/>
          <w:szCs w:val="24"/>
          <w:lang w:val="en-US"/>
        </w:rPr>
        <w:t>s,</w:t>
      </w:r>
      <w:r w:rsidRPr="005215AF">
        <w:rPr>
          <w:rStyle w:val="apple-style-span"/>
          <w:rFonts w:ascii="Times New Roman" w:hAnsi="Times New Roman"/>
          <w:sz w:val="24"/>
          <w:szCs w:val="24"/>
          <w:lang w:val="en-US"/>
        </w:rPr>
        <w:t xml:space="preserve"> </w:t>
      </w:r>
      <w:r>
        <w:rPr>
          <w:rStyle w:val="apple-style-span"/>
          <w:rFonts w:ascii="Times New Roman" w:hAnsi="Times New Roman"/>
          <w:sz w:val="24"/>
          <w:szCs w:val="24"/>
          <w:lang w:val="en-US"/>
        </w:rPr>
        <w:t xml:space="preserve">the </w:t>
      </w:r>
      <w:r w:rsidRPr="005215AF">
        <w:rPr>
          <w:rStyle w:val="apple-style-span"/>
          <w:rFonts w:ascii="Times New Roman" w:hAnsi="Times New Roman"/>
          <w:sz w:val="24"/>
          <w:szCs w:val="24"/>
          <w:lang w:val="en-US"/>
        </w:rPr>
        <w:t>Darcy-Weisbach friction factor</w:t>
      </w:r>
      <w:r>
        <w:rPr>
          <w:rStyle w:val="apple-style-span"/>
          <w:rFonts w:ascii="Times New Roman" w:hAnsi="Times New Roman"/>
          <w:sz w:val="24"/>
          <w:szCs w:val="24"/>
          <w:lang w:val="en-US"/>
        </w:rPr>
        <w:t xml:space="preserve"> is more commonly used. This is by definition</w:t>
      </w:r>
      <w:r w:rsidRPr="005215AF">
        <w:rPr>
          <w:rStyle w:val="apple-style-span"/>
          <w:rFonts w:ascii="Times New Roman" w:hAnsi="Times New Roman"/>
          <w:sz w:val="24"/>
          <w:szCs w:val="24"/>
          <w:lang w:val="en-US"/>
        </w:rPr>
        <w:t xml:space="preserve"> 4 times greater than Fanning</w:t>
      </w:r>
      <w:r>
        <w:rPr>
          <w:rStyle w:val="apple-style-span"/>
          <w:rFonts w:ascii="Times New Roman" w:hAnsi="Times New Roman"/>
          <w:sz w:val="24"/>
          <w:szCs w:val="24"/>
          <w:lang w:val="en-US"/>
        </w:rPr>
        <w:t>’</w:t>
      </w:r>
      <w:r w:rsidRPr="005215AF">
        <w:rPr>
          <w:rStyle w:val="apple-style-span"/>
          <w:rFonts w:ascii="Times New Roman" w:hAnsi="Times New Roman"/>
          <w:sz w:val="24"/>
          <w:szCs w:val="24"/>
          <w:lang w:val="en-US"/>
        </w:rPr>
        <w:t xml:space="preserve">s: f = </w:t>
      </w:r>
      <w:r>
        <w:rPr>
          <w:rStyle w:val="apple-style-span"/>
          <w:rFonts w:ascii="Times New Roman" w:hAnsi="Times New Roman"/>
          <w:sz w:val="24"/>
          <w:szCs w:val="24"/>
          <w:lang w:val="en-US"/>
        </w:rPr>
        <w:t>4</w:t>
      </w:r>
      <w:r w:rsidRPr="005215AF">
        <w:rPr>
          <w:rStyle w:val="apple-style-span"/>
          <w:rFonts w:ascii="Times New Roman" w:hAnsi="Times New Roman"/>
          <w:sz w:val="24"/>
          <w:szCs w:val="24"/>
          <w:lang w:val="en-US"/>
        </w:rPr>
        <w:t>f</w:t>
      </w:r>
      <w:r w:rsidRPr="005215AF">
        <w:rPr>
          <w:rStyle w:val="apple-style-span"/>
          <w:rFonts w:ascii="Times New Roman" w:hAnsi="Times New Roman"/>
          <w:sz w:val="24"/>
          <w:szCs w:val="24"/>
          <w:vertAlign w:val="subscript"/>
          <w:lang w:val="en-US"/>
        </w:rPr>
        <w:t>F</w:t>
      </w:r>
      <w:r>
        <w:rPr>
          <w:rStyle w:val="apple-style-span"/>
          <w:rFonts w:ascii="Times New Roman" w:hAnsi="Times New Roman"/>
          <w:sz w:val="24"/>
          <w:szCs w:val="24"/>
          <w:lang w:val="en-US"/>
        </w:rPr>
        <w:t>. Otherwise, they are equivalent, can be estimated by</w:t>
      </w:r>
      <w:r w:rsidRPr="005215AF">
        <w:rPr>
          <w:rStyle w:val="apple-style-span"/>
          <w:rFonts w:ascii="Times New Roman" w:hAnsi="Times New Roman"/>
          <w:sz w:val="24"/>
          <w:szCs w:val="24"/>
          <w:lang w:val="en-US"/>
        </w:rPr>
        <w:t xml:space="preserve"> the same correlations</w:t>
      </w:r>
      <w:r>
        <w:rPr>
          <w:rStyle w:val="apple-style-span"/>
          <w:rFonts w:ascii="Times New Roman" w:hAnsi="Times New Roman"/>
          <w:sz w:val="24"/>
          <w:szCs w:val="24"/>
          <w:lang w:val="en-US"/>
        </w:rPr>
        <w:t>,</w:t>
      </w:r>
      <w:r w:rsidRPr="005215AF">
        <w:rPr>
          <w:rStyle w:val="apple-style-span"/>
          <w:rFonts w:ascii="Times New Roman" w:hAnsi="Times New Roman"/>
          <w:sz w:val="24"/>
          <w:szCs w:val="24"/>
          <w:lang w:val="en-US"/>
        </w:rPr>
        <w:t xml:space="preserve"> and pr</w:t>
      </w:r>
      <w:r>
        <w:rPr>
          <w:rStyle w:val="apple-style-span"/>
          <w:rFonts w:ascii="Times New Roman" w:hAnsi="Times New Roman"/>
          <w:sz w:val="24"/>
          <w:szCs w:val="24"/>
          <w:lang w:val="en-US"/>
        </w:rPr>
        <w:t>essure loss can also</w:t>
      </w:r>
      <w:r w:rsidRPr="005215AF">
        <w:rPr>
          <w:rStyle w:val="apple-style-span"/>
          <w:rFonts w:ascii="Times New Roman" w:hAnsi="Times New Roman"/>
          <w:sz w:val="24"/>
          <w:szCs w:val="24"/>
          <w:lang w:val="en-US"/>
        </w:rPr>
        <w:t xml:space="preserve"> be calculated based on shear stress.</w:t>
      </w:r>
    </w:p>
    <w:p w:rsidR="005215AF" w:rsidRDefault="005215AF" w:rsidP="005527EF">
      <w:pPr>
        <w:tabs>
          <w:tab w:val="left" w:pos="720"/>
        </w:tabs>
        <w:autoSpaceDE w:val="0"/>
        <w:autoSpaceDN w:val="0"/>
        <w:adjustRightInd w:val="0"/>
        <w:spacing w:after="0" w:line="240" w:lineRule="auto"/>
        <w:ind w:right="18"/>
        <w:rPr>
          <w:rStyle w:val="apple-style-span"/>
          <w:rFonts w:ascii="Times New Roman" w:hAnsi="Times New Roman"/>
          <w:sz w:val="24"/>
          <w:szCs w:val="24"/>
          <w:lang w:val="en-US"/>
        </w:rPr>
      </w:pPr>
    </w:p>
    <w:p w:rsidR="001610AF" w:rsidRPr="00D843DB" w:rsidRDefault="001610AF" w:rsidP="005527EF">
      <w:pPr>
        <w:tabs>
          <w:tab w:val="left" w:pos="720"/>
        </w:tabs>
        <w:autoSpaceDE w:val="0"/>
        <w:autoSpaceDN w:val="0"/>
        <w:adjustRightInd w:val="0"/>
        <w:spacing w:after="0" w:line="240" w:lineRule="auto"/>
        <w:ind w:right="18"/>
        <w:rPr>
          <w:rStyle w:val="apple-style-span"/>
          <w:rFonts w:ascii="-webkit-monospace" w:hAnsi="-webkit-monospace"/>
          <w:lang w:val="en-US"/>
        </w:rPr>
      </w:pPr>
      <w:r w:rsidRPr="00D843DB">
        <w:rPr>
          <w:rStyle w:val="apple-style-span"/>
          <w:rFonts w:ascii="Times New Roman" w:hAnsi="Times New Roman"/>
          <w:sz w:val="24"/>
          <w:szCs w:val="24"/>
          <w:lang w:val="en-US"/>
        </w:rPr>
        <w:t>F</w:t>
      </w:r>
      <w:r w:rsidR="001D62A7">
        <w:rPr>
          <w:rStyle w:val="apple-style-span"/>
          <w:rFonts w:ascii="Times New Roman" w:hAnsi="Times New Roman"/>
          <w:sz w:val="24"/>
          <w:szCs w:val="24"/>
        </w:rPr>
        <w:t xml:space="preserve">or horisontal pipes, </w:t>
      </w:r>
      <w:r w:rsidRPr="00D843DB">
        <w:rPr>
          <w:rStyle w:val="apple-style-span"/>
          <w:rFonts w:ascii="Times New Roman" w:hAnsi="Times New Roman"/>
          <w:sz w:val="24"/>
          <w:szCs w:val="24"/>
        </w:rPr>
        <w:t xml:space="preserve">flow with small velocity will be </w:t>
      </w:r>
      <w:r w:rsidRPr="00D843DB">
        <w:rPr>
          <w:rStyle w:val="apple-style-span"/>
          <w:rFonts w:ascii="Times New Roman" w:hAnsi="Times New Roman"/>
          <w:sz w:val="24"/>
          <w:szCs w:val="24"/>
          <w:lang w:val="en-US"/>
        </w:rPr>
        <w:t>s</w:t>
      </w:r>
      <w:r w:rsidRPr="00D843DB">
        <w:rPr>
          <w:rStyle w:val="apple-style-span"/>
          <w:rFonts w:ascii="Times New Roman" w:hAnsi="Times New Roman"/>
          <w:sz w:val="24"/>
          <w:szCs w:val="24"/>
        </w:rPr>
        <w:t>tratified</w:t>
      </w:r>
      <w:r w:rsidRPr="00D843DB">
        <w:rPr>
          <w:rStyle w:val="apple-style-span"/>
          <w:rFonts w:ascii="Times New Roman" w:hAnsi="Times New Roman"/>
          <w:sz w:val="24"/>
          <w:szCs w:val="24"/>
          <w:lang w:val="en-US"/>
        </w:rPr>
        <w:t>.</w:t>
      </w:r>
      <w:r w:rsidRPr="00D843DB">
        <w:rPr>
          <w:rStyle w:val="apple-style-span"/>
          <w:rFonts w:ascii="Times New Roman" w:hAnsi="Times New Roman"/>
          <w:sz w:val="24"/>
          <w:szCs w:val="24"/>
        </w:rPr>
        <w:t xml:space="preserve"> Taitel &amp; Dukler</w:t>
      </w:r>
      <w:r w:rsidRPr="00D843DB">
        <w:rPr>
          <w:rStyle w:val="apple-style-span"/>
          <w:rFonts w:ascii="Times New Roman" w:hAnsi="Times New Roman"/>
          <w:sz w:val="24"/>
          <w:szCs w:val="24"/>
          <w:lang w:val="en-US"/>
        </w:rPr>
        <w:t xml:space="preserve"> </w:t>
      </w:r>
      <w:r w:rsidRPr="00D843DB">
        <w:rPr>
          <w:rStyle w:val="apple-style-span"/>
          <w:rFonts w:ascii="Times New Roman" w:hAnsi="Times New Roman"/>
          <w:sz w:val="24"/>
          <w:szCs w:val="24"/>
        </w:rPr>
        <w:t xml:space="preserve">/1976 / predicted </w:t>
      </w:r>
      <w:r w:rsidRPr="00D843DB">
        <w:rPr>
          <w:rStyle w:val="apple-style-span"/>
          <w:rFonts w:ascii="Times New Roman" w:hAnsi="Times New Roman"/>
          <w:sz w:val="24"/>
          <w:szCs w:val="24"/>
          <w:lang w:val="en-US"/>
        </w:rPr>
        <w:t>velocity</w:t>
      </w:r>
      <w:r w:rsidRPr="00D843DB">
        <w:rPr>
          <w:rStyle w:val="apple-style-span"/>
          <w:rFonts w:ascii="Times New Roman" w:hAnsi="Times New Roman"/>
          <w:sz w:val="24"/>
          <w:szCs w:val="24"/>
        </w:rPr>
        <w:t xml:space="preserve"> and fractions of stratified flow and used as stability analysis to assess whether the stratified solutions were physically realistic, or whether the gas and liquid would be divided in any way in the pipe</w:t>
      </w:r>
      <w:r w:rsidRPr="00D843DB">
        <w:rPr>
          <w:rStyle w:val="apple-style-span"/>
          <w:rFonts w:ascii="-webkit-monospace" w:hAnsi="-webkit-monospace"/>
        </w:rPr>
        <w:t>.</w:t>
      </w:r>
    </w:p>
    <w:p w:rsidR="001610AF" w:rsidRDefault="001610AF" w:rsidP="005527EF">
      <w:pPr>
        <w:tabs>
          <w:tab w:val="left" w:pos="720"/>
        </w:tabs>
        <w:autoSpaceDE w:val="0"/>
        <w:autoSpaceDN w:val="0"/>
        <w:adjustRightInd w:val="0"/>
        <w:spacing w:after="0" w:line="240" w:lineRule="auto"/>
        <w:ind w:right="18"/>
        <w:rPr>
          <w:rStyle w:val="apple-style-span"/>
          <w:rFonts w:ascii="-webkit-monospace" w:hAnsi="-webkit-monospace"/>
          <w:lang w:val="en-US"/>
        </w:rPr>
      </w:pPr>
    </w:p>
    <w:p w:rsidR="00F825D1" w:rsidRDefault="00F825D1" w:rsidP="005527EF">
      <w:pPr>
        <w:tabs>
          <w:tab w:val="left" w:pos="720"/>
        </w:tabs>
        <w:autoSpaceDE w:val="0"/>
        <w:autoSpaceDN w:val="0"/>
        <w:adjustRightInd w:val="0"/>
        <w:spacing w:after="0" w:line="240" w:lineRule="auto"/>
        <w:ind w:right="18"/>
        <w:rPr>
          <w:rStyle w:val="apple-style-span"/>
          <w:rFonts w:asciiTheme="minorHAnsi" w:hAnsiTheme="minorHAnsi" w:cstheme="minorHAnsi"/>
          <w:sz w:val="28"/>
          <w:szCs w:val="28"/>
          <w:lang w:val="en-US"/>
        </w:rPr>
      </w:pPr>
    </w:p>
    <w:p w:rsidR="00F825D1" w:rsidRDefault="00F825D1" w:rsidP="005527EF">
      <w:pPr>
        <w:tabs>
          <w:tab w:val="left" w:pos="720"/>
        </w:tabs>
        <w:autoSpaceDE w:val="0"/>
        <w:autoSpaceDN w:val="0"/>
        <w:adjustRightInd w:val="0"/>
        <w:spacing w:after="0" w:line="240" w:lineRule="auto"/>
        <w:ind w:right="18"/>
        <w:rPr>
          <w:rStyle w:val="apple-style-span"/>
          <w:rFonts w:asciiTheme="minorHAnsi" w:hAnsiTheme="minorHAnsi" w:cstheme="minorHAnsi"/>
          <w:sz w:val="28"/>
          <w:szCs w:val="28"/>
          <w:lang w:val="en-US"/>
        </w:rPr>
      </w:pPr>
      <w:r>
        <w:rPr>
          <w:rStyle w:val="apple-style-span"/>
          <w:rFonts w:asciiTheme="minorHAnsi" w:hAnsiTheme="minorHAnsi" w:cstheme="minorHAnsi"/>
          <w:sz w:val="28"/>
          <w:szCs w:val="28"/>
          <w:lang w:val="en-US"/>
        </w:rPr>
        <w:lastRenderedPageBreak/>
        <w:t>2.2.4 Stratified flow</w:t>
      </w:r>
    </w:p>
    <w:p w:rsidR="00F825D1" w:rsidRPr="00F825D1" w:rsidRDefault="00E64FD1" w:rsidP="00F825D1">
      <w:pPr>
        <w:tabs>
          <w:tab w:val="left" w:pos="720"/>
        </w:tabs>
        <w:autoSpaceDE w:val="0"/>
        <w:autoSpaceDN w:val="0"/>
        <w:adjustRightInd w:val="0"/>
        <w:spacing w:after="0" w:line="240" w:lineRule="auto"/>
        <w:ind w:right="18"/>
        <w:rPr>
          <w:rFonts w:asciiTheme="minorHAnsi" w:hAnsiTheme="minorHAnsi" w:cstheme="minorHAnsi"/>
          <w:sz w:val="28"/>
          <w:szCs w:val="28"/>
          <w:lang w:val="en-US"/>
        </w:rPr>
      </w:pPr>
      <w:r w:rsidRPr="00BD151A">
        <w:rPr>
          <w:lang w:val="en-US"/>
        </w:rPr>
        <w:t>T</w:t>
      </w:r>
      <w:r>
        <w:rPr>
          <w:lang w:val="en-US"/>
        </w:rPr>
        <w:t xml:space="preserve">he </w:t>
      </w:r>
      <w:r w:rsidR="00CE52BD">
        <w:rPr>
          <w:lang w:val="en-US"/>
        </w:rPr>
        <w:t>pressures</w:t>
      </w:r>
      <w:r w:rsidR="00A776C9">
        <w:rPr>
          <w:lang w:val="en-US"/>
        </w:rPr>
        <w:t xml:space="preserve"> in </w:t>
      </w:r>
      <w:r>
        <w:rPr>
          <w:lang w:val="en-US"/>
        </w:rPr>
        <w:t>gas and liquid channel</w:t>
      </w:r>
      <w:r w:rsidR="00A776C9">
        <w:rPr>
          <w:lang w:val="en-US"/>
        </w:rPr>
        <w:t>s mu</w:t>
      </w:r>
      <w:r w:rsidR="00CE52BD">
        <w:rPr>
          <w:lang w:val="en-US"/>
        </w:rPr>
        <w:t>st be the same.</w:t>
      </w:r>
      <w:r w:rsidR="00A776C9">
        <w:rPr>
          <w:lang w:val="en-US"/>
        </w:rPr>
        <w:t xml:space="preserve"> E</w:t>
      </w:r>
      <w:r w:rsidR="00CE52BD">
        <w:rPr>
          <w:lang w:val="en-US"/>
        </w:rPr>
        <w:t>liminating</w:t>
      </w:r>
      <w:r w:rsidR="00A776C9">
        <w:rPr>
          <w:lang w:val="en-US"/>
        </w:rPr>
        <w:t xml:space="preserve"> pressure</w:t>
      </w:r>
      <w:r w:rsidR="00CE52BD">
        <w:rPr>
          <w:lang w:val="en-US"/>
        </w:rPr>
        <w:t xml:space="preserve"> gradients provides</w:t>
      </w:r>
      <w:r w:rsidR="00F825D1">
        <w:rPr>
          <w:lang w:val="en-US"/>
        </w:rPr>
        <w:t xml:space="preserve"> the </w:t>
      </w:r>
      <w:r w:rsidR="00F825D1">
        <w:rPr>
          <w:rStyle w:val="apple-style-span"/>
          <w:rFonts w:asciiTheme="minorHAnsi" w:hAnsiTheme="minorHAnsi" w:cstheme="minorHAnsi"/>
          <w:lang w:val="en-US"/>
        </w:rPr>
        <w:t>f</w:t>
      </w:r>
      <w:r w:rsidR="00F825D1" w:rsidRPr="00F825D1">
        <w:rPr>
          <w:rStyle w:val="apple-style-span"/>
          <w:rFonts w:asciiTheme="minorHAnsi" w:hAnsiTheme="minorHAnsi" w:cstheme="minorHAnsi"/>
          <w:lang w:val="en-US"/>
        </w:rPr>
        <w:t>low channel relationship</w:t>
      </w:r>
    </w:p>
    <w:p w:rsidR="006F738E" w:rsidRDefault="006F738E" w:rsidP="00E64FD1">
      <w:pPr>
        <w:tabs>
          <w:tab w:val="left" w:pos="720"/>
        </w:tabs>
        <w:autoSpaceDE w:val="0"/>
        <w:autoSpaceDN w:val="0"/>
        <w:adjustRightInd w:val="0"/>
        <w:spacing w:after="0" w:line="240" w:lineRule="auto"/>
        <w:ind w:right="18"/>
        <w:rPr>
          <w:lang w:val="en-US"/>
        </w:rPr>
      </w:pPr>
    </w:p>
    <w:p w:rsidR="004D1280" w:rsidRDefault="006F738E" w:rsidP="00E64FD1">
      <w:pPr>
        <w:tabs>
          <w:tab w:val="left" w:pos="720"/>
        </w:tabs>
        <w:autoSpaceDE w:val="0"/>
        <w:autoSpaceDN w:val="0"/>
        <w:adjustRightInd w:val="0"/>
        <w:spacing w:after="0" w:line="240" w:lineRule="auto"/>
        <w:ind w:right="18"/>
        <w:rPr>
          <w:lang w:val="en-US"/>
        </w:rPr>
      </w:pPr>
      <w:r>
        <w:rPr>
          <w:lang w:val="en-US"/>
        </w:rPr>
        <w:t xml:space="preserve"> </w:t>
      </w:r>
    </w:p>
    <w:p w:rsidR="006F738E" w:rsidRPr="006F738E" w:rsidRDefault="006F738E" w:rsidP="00F825D1">
      <w:pPr>
        <w:tabs>
          <w:tab w:val="left" w:pos="720"/>
          <w:tab w:val="left" w:pos="8505"/>
        </w:tabs>
        <w:autoSpaceDE w:val="0"/>
        <w:autoSpaceDN w:val="0"/>
        <w:adjustRightInd w:val="0"/>
        <w:spacing w:after="0" w:line="240" w:lineRule="auto"/>
        <w:ind w:right="18"/>
        <w:rPr>
          <w:lang w:val="en-US"/>
        </w:rPr>
      </w:pPr>
      <w:r w:rsidRPr="00AD036F">
        <w:rPr>
          <w:lang w:val="en-US"/>
        </w:rPr>
        <w:tab/>
      </w:r>
      <w:r w:rsidR="004D5EA6" w:rsidRPr="00BD151A">
        <w:rPr>
          <w:position w:val="-32"/>
          <w:lang w:val="nb-NO"/>
        </w:rPr>
        <w:object w:dxaOrig="6660" w:dyaOrig="740">
          <v:shape id="_x0000_i1035" type="#_x0000_t75" style="width:332.85pt;height:36.95pt" o:ole="">
            <v:imagedata r:id="rId32" o:title=""/>
          </v:shape>
          <o:OLEObject Type="Embed" ProgID="Equation.DSMT4" ShapeID="_x0000_i1035" DrawAspect="Content" ObjectID="_1673766966" r:id="rId33"/>
        </w:object>
      </w:r>
      <w:r w:rsidR="00F825D1" w:rsidRPr="00066A3B">
        <w:rPr>
          <w:lang w:val="en-US"/>
        </w:rPr>
        <w:tab/>
        <w:t>(2-10)</w:t>
      </w:r>
    </w:p>
    <w:p w:rsidR="00E64FD1" w:rsidRDefault="00E64FD1" w:rsidP="005527EF">
      <w:pPr>
        <w:tabs>
          <w:tab w:val="left" w:pos="720"/>
        </w:tabs>
        <w:autoSpaceDE w:val="0"/>
        <w:autoSpaceDN w:val="0"/>
        <w:adjustRightInd w:val="0"/>
        <w:spacing w:after="0" w:line="240" w:lineRule="auto"/>
        <w:ind w:right="18"/>
        <w:rPr>
          <w:lang w:val="en-US"/>
        </w:rPr>
      </w:pPr>
    </w:p>
    <w:p w:rsidR="006F738E" w:rsidRDefault="00CE52BD" w:rsidP="005527EF">
      <w:pPr>
        <w:tabs>
          <w:tab w:val="left" w:pos="720"/>
        </w:tabs>
        <w:autoSpaceDE w:val="0"/>
        <w:autoSpaceDN w:val="0"/>
        <w:adjustRightInd w:val="0"/>
        <w:spacing w:after="0" w:line="240" w:lineRule="auto"/>
        <w:ind w:right="18"/>
        <w:rPr>
          <w:lang w:val="en-US"/>
        </w:rPr>
      </w:pPr>
      <w:r>
        <w:rPr>
          <w:lang w:val="en-US"/>
        </w:rPr>
        <w:t>Thus, the</w:t>
      </w:r>
      <w:r w:rsidR="00E64FD1">
        <w:rPr>
          <w:lang w:val="en-US"/>
        </w:rPr>
        <w:t xml:space="preserve"> </w:t>
      </w:r>
      <w:r w:rsidR="00670B9E">
        <w:rPr>
          <w:lang w:val="en-US"/>
        </w:rPr>
        <w:t xml:space="preserve">gas- and </w:t>
      </w:r>
      <w:r w:rsidR="00E64FD1">
        <w:rPr>
          <w:lang w:val="en-US"/>
        </w:rPr>
        <w:t>liquid</w:t>
      </w:r>
      <w:r>
        <w:rPr>
          <w:lang w:val="en-US"/>
        </w:rPr>
        <w:t xml:space="preserve"> filled</w:t>
      </w:r>
      <w:r w:rsidR="00E64FD1">
        <w:rPr>
          <w:lang w:val="en-US"/>
        </w:rPr>
        <w:t xml:space="preserve"> area</w:t>
      </w:r>
      <w:r>
        <w:rPr>
          <w:lang w:val="en-US"/>
        </w:rPr>
        <w:t>s</w:t>
      </w:r>
      <w:r w:rsidR="00E64FD1">
        <w:rPr>
          <w:lang w:val="en-US"/>
        </w:rPr>
        <w:t>:</w:t>
      </w:r>
      <w:r w:rsidR="00670B9E">
        <w:rPr>
          <w:lang w:val="en-US"/>
        </w:rPr>
        <w:t xml:space="preserve"> A</w:t>
      </w:r>
      <w:r w:rsidR="00670B9E">
        <w:rPr>
          <w:vertAlign w:val="subscript"/>
          <w:lang w:val="en-US"/>
        </w:rPr>
        <w:t>g</w:t>
      </w:r>
      <w:r w:rsidR="00670B9E">
        <w:rPr>
          <w:lang w:val="en-US"/>
        </w:rPr>
        <w:t>,</w:t>
      </w:r>
      <w:r w:rsidR="00E64FD1">
        <w:rPr>
          <w:lang w:val="en-US"/>
        </w:rPr>
        <w:t xml:space="preserve"> A</w:t>
      </w:r>
      <w:r w:rsidR="00E64FD1">
        <w:rPr>
          <w:vertAlign w:val="subscript"/>
          <w:lang w:val="en-US"/>
        </w:rPr>
        <w:t>l</w:t>
      </w:r>
      <w:r>
        <w:rPr>
          <w:lang w:val="en-US"/>
        </w:rPr>
        <w:t xml:space="preserve">, </w:t>
      </w:r>
      <w:r w:rsidR="00E64FD1">
        <w:rPr>
          <w:lang w:val="en-US"/>
        </w:rPr>
        <w:t xml:space="preserve"> wetted perimeters: S</w:t>
      </w:r>
      <w:r w:rsidR="00E64FD1" w:rsidRPr="00E64FD1">
        <w:rPr>
          <w:vertAlign w:val="subscript"/>
          <w:lang w:val="en-US"/>
        </w:rPr>
        <w:t>lw</w:t>
      </w:r>
      <w:r w:rsidR="00E64FD1">
        <w:rPr>
          <w:lang w:val="en-US"/>
        </w:rPr>
        <w:t>, S</w:t>
      </w:r>
      <w:r w:rsidR="00E64FD1">
        <w:rPr>
          <w:vertAlign w:val="subscript"/>
          <w:lang w:val="en-US"/>
        </w:rPr>
        <w:t>gw</w:t>
      </w:r>
      <w:r w:rsidR="00E64FD1">
        <w:rPr>
          <w:lang w:val="en-US"/>
        </w:rPr>
        <w:t xml:space="preserve"> , S</w:t>
      </w:r>
      <w:r w:rsidR="00E64FD1">
        <w:rPr>
          <w:vertAlign w:val="subscript"/>
          <w:lang w:val="en-US"/>
        </w:rPr>
        <w:t>i</w:t>
      </w:r>
      <w:r w:rsidR="00E64FD1">
        <w:rPr>
          <w:lang w:val="en-US"/>
        </w:rPr>
        <w:t xml:space="preserve"> and liquid holdup: y</w:t>
      </w:r>
      <w:r w:rsidR="00E64FD1">
        <w:rPr>
          <w:vertAlign w:val="subscript"/>
          <w:lang w:val="en-US"/>
        </w:rPr>
        <w:t>l</w:t>
      </w:r>
      <w:r>
        <w:rPr>
          <w:lang w:val="en-US"/>
        </w:rPr>
        <w:t xml:space="preserve">  a</w:t>
      </w:r>
      <w:r w:rsidR="006F738E">
        <w:rPr>
          <w:lang w:val="en-US"/>
        </w:rPr>
        <w:t xml:space="preserve">nd shear tensions: </w:t>
      </w:r>
      <w:r w:rsidR="006F738E" w:rsidRPr="006F738E">
        <w:rPr>
          <w:position w:val="-14"/>
          <w:lang w:val="nb-NO"/>
        </w:rPr>
        <w:object w:dxaOrig="940" w:dyaOrig="380">
          <v:shape id="_x0000_i1036" type="#_x0000_t75" style="width:47.85pt;height:19.25pt" o:ole="">
            <v:imagedata r:id="rId34" o:title=""/>
          </v:shape>
          <o:OLEObject Type="Embed" ProgID="Equation.DSMT4" ShapeID="_x0000_i1036" DrawAspect="Content" ObjectID="_1673766967" r:id="rId35"/>
        </w:object>
      </w:r>
      <w:r>
        <w:rPr>
          <w:lang w:val="en-US"/>
        </w:rPr>
        <w:t xml:space="preserve"> must be such that the equation above |Pa/m|</w:t>
      </w:r>
      <w:r w:rsidR="00670B9E">
        <w:rPr>
          <w:lang w:val="en-US"/>
        </w:rPr>
        <w:t xml:space="preserve"> </w:t>
      </w:r>
      <w:r>
        <w:rPr>
          <w:lang w:val="en-US"/>
        </w:rPr>
        <w:t xml:space="preserve">is </w:t>
      </w:r>
      <w:r w:rsidR="00670B9E">
        <w:rPr>
          <w:lang w:val="en-US"/>
        </w:rPr>
        <w:t xml:space="preserve">fulfilled.  </w:t>
      </w:r>
    </w:p>
    <w:p w:rsidR="00670B9E" w:rsidRDefault="00670B9E" w:rsidP="005527EF">
      <w:pPr>
        <w:tabs>
          <w:tab w:val="left" w:pos="720"/>
        </w:tabs>
        <w:autoSpaceDE w:val="0"/>
        <w:autoSpaceDN w:val="0"/>
        <w:adjustRightInd w:val="0"/>
        <w:spacing w:after="0" w:line="240" w:lineRule="auto"/>
        <w:ind w:right="18"/>
        <w:rPr>
          <w:lang w:val="en-US"/>
        </w:rPr>
      </w:pPr>
    </w:p>
    <w:p w:rsidR="002476F1" w:rsidRPr="002476F1" w:rsidRDefault="005A1BCD" w:rsidP="004D5EA6">
      <w:pPr>
        <w:pStyle w:val="Ingenmellomrom"/>
        <w:rPr>
          <w:rStyle w:val="apple-style-span"/>
          <w:rFonts w:asciiTheme="minorHAnsi" w:hAnsiTheme="minorHAnsi" w:cstheme="minorHAnsi"/>
          <w:lang w:val="en-US"/>
        </w:rPr>
      </w:pPr>
      <w:r>
        <w:rPr>
          <w:lang w:val="en-US"/>
        </w:rPr>
        <w:t>For stratified flow, the channel cross section</w:t>
      </w:r>
      <w:r w:rsidR="00670B9E">
        <w:rPr>
          <w:lang w:val="en-US"/>
        </w:rPr>
        <w:t xml:space="preserve"> is illustrated below. </w:t>
      </w:r>
      <w:r w:rsidR="002476F1">
        <w:rPr>
          <w:lang w:val="en-US"/>
        </w:rPr>
        <w:t>The “piece-of-cake” cut by</w:t>
      </w:r>
      <w:r>
        <w:rPr>
          <w:lang w:val="en-US"/>
        </w:rPr>
        <w:t xml:space="preserve"> the angle: </w:t>
      </w:r>
      <w:r w:rsidR="002476F1" w:rsidRPr="00DA3A8E">
        <w:rPr>
          <w:position w:val="-10"/>
          <w:lang w:val="en-US"/>
        </w:rPr>
        <w:object w:dxaOrig="200" w:dyaOrig="260">
          <v:shape id="_x0000_i1037" type="#_x0000_t75" style="width:10.2pt;height:13.2pt" o:ole="">
            <v:imagedata r:id="rId36" o:title=""/>
          </v:shape>
          <o:OLEObject Type="Embed" ProgID="Equation.DSMT4" ShapeID="_x0000_i1037" DrawAspect="Content" ObjectID="_1673766968" r:id="rId37"/>
        </w:object>
      </w:r>
      <w:r>
        <w:rPr>
          <w:lang w:val="en-US"/>
        </w:rPr>
        <w:t xml:space="preserve"> has the area</w:t>
      </w:r>
      <w:r w:rsidR="002476F1">
        <w:rPr>
          <w:lang w:val="en-US"/>
        </w:rPr>
        <w:t xml:space="preserve">: </w:t>
      </w:r>
      <w:r w:rsidR="002476F1" w:rsidRPr="002476F1">
        <w:rPr>
          <w:position w:val="-10"/>
          <w:lang w:val="en-US"/>
        </w:rPr>
        <w:object w:dxaOrig="660" w:dyaOrig="340">
          <v:shape id="_x0000_i1038" type="#_x0000_t75" style="width:33.15pt;height:16.95pt" o:ole="">
            <v:imagedata r:id="rId38" o:title=""/>
          </v:shape>
          <o:OLEObject Type="Embed" ProgID="Equation.DSMT4" ShapeID="_x0000_i1038" DrawAspect="Content" ObjectID="_1673766969" r:id="rId39"/>
        </w:object>
      </w:r>
      <w:r w:rsidR="002476F1">
        <w:rPr>
          <w:lang w:val="en-US"/>
        </w:rPr>
        <w:t xml:space="preserve">. </w:t>
      </w:r>
      <w:r>
        <w:rPr>
          <w:lang w:val="en-US"/>
        </w:rPr>
        <w:t xml:space="preserve"> </w:t>
      </w:r>
      <w:r w:rsidR="002476F1">
        <w:rPr>
          <w:lang w:val="en-US"/>
        </w:rPr>
        <w:t>The figure to the right</w:t>
      </w:r>
      <w:r w:rsidR="00670B9E">
        <w:rPr>
          <w:lang w:val="en-US"/>
        </w:rPr>
        <w:t xml:space="preserve"> emphasizes the</w:t>
      </w:r>
      <w:r w:rsidR="002476F1">
        <w:rPr>
          <w:lang w:val="en-US"/>
        </w:rPr>
        <w:t xml:space="preserve"> “piece-of-cake”  </w:t>
      </w:r>
      <w:r w:rsidR="00106BC3">
        <w:rPr>
          <w:lang w:val="en-US"/>
        </w:rPr>
        <w:t>above the liquid layer</w:t>
      </w:r>
      <w:r w:rsidR="002476F1">
        <w:rPr>
          <w:lang w:val="en-US"/>
        </w:rPr>
        <w:t xml:space="preserve">. </w:t>
      </w:r>
    </w:p>
    <w:p w:rsidR="00BD151A" w:rsidRPr="00670B9E" w:rsidRDefault="002476F1" w:rsidP="005527EF">
      <w:pPr>
        <w:tabs>
          <w:tab w:val="left" w:pos="720"/>
        </w:tabs>
        <w:autoSpaceDE w:val="0"/>
        <w:autoSpaceDN w:val="0"/>
        <w:adjustRightInd w:val="0"/>
        <w:spacing w:after="0" w:line="240" w:lineRule="auto"/>
        <w:ind w:right="18"/>
        <w:rPr>
          <w:rStyle w:val="apple-style-span"/>
          <w:lang w:val="en-US"/>
        </w:rPr>
      </w:pPr>
      <w:r>
        <w:rPr>
          <w:lang w:val="en-US"/>
        </w:rPr>
        <w:t xml:space="preserve"> </w:t>
      </w:r>
    </w:p>
    <w:p w:rsidR="001D62A7" w:rsidRDefault="001D62A7" w:rsidP="001838E6">
      <w:pPr>
        <w:tabs>
          <w:tab w:val="left" w:pos="720"/>
          <w:tab w:val="left" w:pos="3969"/>
        </w:tabs>
        <w:autoSpaceDE w:val="0"/>
        <w:autoSpaceDN w:val="0"/>
        <w:adjustRightInd w:val="0"/>
        <w:spacing w:after="0" w:line="240" w:lineRule="auto"/>
        <w:ind w:left="426" w:right="18"/>
        <w:rPr>
          <w:rStyle w:val="apple-style-span"/>
          <w:rFonts w:ascii="-webkit-monospace" w:hAnsi="-webkit-monospace"/>
          <w:lang w:val="en-US"/>
        </w:rPr>
      </w:pPr>
    </w:p>
    <w:tbl>
      <w:tblPr>
        <w:tblStyle w:val="Tabellrutenett"/>
        <w:tblW w:w="0" w:type="auto"/>
        <w:tblInd w:w="426" w:type="dxa"/>
        <w:tblLook w:val="04A0" w:firstRow="1" w:lastRow="0" w:firstColumn="1" w:lastColumn="0" w:noHBand="0" w:noVBand="1"/>
      </w:tblPr>
      <w:tblGrid>
        <w:gridCol w:w="3247"/>
        <w:gridCol w:w="5677"/>
      </w:tblGrid>
      <w:tr w:rsidR="00467885" w:rsidTr="001838E6">
        <w:trPr>
          <w:trHeight w:val="3693"/>
        </w:trPr>
        <w:tc>
          <w:tcPr>
            <w:tcW w:w="4675" w:type="dxa"/>
          </w:tcPr>
          <w:p w:rsidR="001838E6" w:rsidRDefault="001838E6" w:rsidP="001838E6">
            <w:pPr>
              <w:tabs>
                <w:tab w:val="left" w:pos="720"/>
                <w:tab w:val="left" w:pos="3969"/>
              </w:tabs>
              <w:autoSpaceDE w:val="0"/>
              <w:autoSpaceDN w:val="0"/>
              <w:adjustRightInd w:val="0"/>
              <w:spacing w:after="0" w:line="240" w:lineRule="auto"/>
              <w:ind w:right="18"/>
              <w:rPr>
                <w:rStyle w:val="apple-style-span"/>
                <w:rFonts w:ascii="-webkit-monospace" w:hAnsi="-webkit-monospace"/>
                <w:lang w:val="en-US"/>
              </w:rPr>
            </w:pPr>
            <w:r w:rsidRPr="001838E6">
              <w:rPr>
                <w:rStyle w:val="apple-style-span"/>
                <w:rFonts w:ascii="-webkit-monospace" w:hAnsi="-webkit-monospace"/>
                <w:noProof/>
                <w:lang w:val="nb-NO" w:eastAsia="nb-NO"/>
              </w:rPr>
              <w:drawing>
                <wp:inline distT="0" distB="0" distL="0" distR="0">
                  <wp:extent cx="1971675" cy="2196581"/>
                  <wp:effectExtent l="0" t="0" r="0" b="0"/>
                  <wp:docPr id="12" name="Bilde 12" descr="\\home.ansatt.ntnu.no\asheim\Desktop\Skjermbil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ome.ansatt.ntnu.no\asheim\Desktop\Skjermbild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6738" cy="2202221"/>
                          </a:xfrm>
                          <a:prstGeom prst="rect">
                            <a:avLst/>
                          </a:prstGeom>
                          <a:noFill/>
                          <a:ln>
                            <a:noFill/>
                          </a:ln>
                        </pic:spPr>
                      </pic:pic>
                    </a:graphicData>
                  </a:graphic>
                </wp:inline>
              </w:drawing>
            </w:r>
          </w:p>
        </w:tc>
        <w:tc>
          <w:tcPr>
            <w:tcW w:w="4675" w:type="dxa"/>
          </w:tcPr>
          <w:p w:rsidR="001838E6" w:rsidRDefault="00506165" w:rsidP="001838E6">
            <w:pPr>
              <w:tabs>
                <w:tab w:val="left" w:pos="720"/>
                <w:tab w:val="left" w:pos="3969"/>
              </w:tabs>
              <w:autoSpaceDE w:val="0"/>
              <w:autoSpaceDN w:val="0"/>
              <w:adjustRightInd w:val="0"/>
              <w:spacing w:after="0" w:line="240" w:lineRule="auto"/>
              <w:ind w:right="18"/>
              <w:rPr>
                <w:rStyle w:val="apple-style-span"/>
                <w:rFonts w:ascii="-webkit-monospace" w:hAnsi="-webkit-monospace"/>
                <w:lang w:val="en-US"/>
              </w:rPr>
            </w:pPr>
            <w:r w:rsidRPr="00506165">
              <w:rPr>
                <w:rStyle w:val="apple-style-span"/>
                <w:rFonts w:ascii="-webkit-monospace" w:hAnsi="-webkit-monospace"/>
                <w:noProof/>
                <w:lang w:val="nb-NO" w:eastAsia="nb-NO"/>
              </w:rPr>
              <w:drawing>
                <wp:inline distT="0" distB="0" distL="0" distR="0">
                  <wp:extent cx="3552825" cy="1781175"/>
                  <wp:effectExtent l="0" t="0" r="9525" b="9525"/>
                  <wp:docPr id="18" name="Bilde 18" descr="\\home.ansatt.ntnu.no\asheim\Desktop\hydrocarbones_temperature_vapor_press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ome.ansatt.ntnu.no\asheim\Desktop\hydrocarbones_temperature_vapor_pressure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2825" cy="1781175"/>
                          </a:xfrm>
                          <a:prstGeom prst="rect">
                            <a:avLst/>
                          </a:prstGeom>
                          <a:noFill/>
                          <a:ln>
                            <a:noFill/>
                          </a:ln>
                        </pic:spPr>
                      </pic:pic>
                    </a:graphicData>
                  </a:graphic>
                </wp:inline>
              </w:drawing>
            </w:r>
          </w:p>
        </w:tc>
      </w:tr>
    </w:tbl>
    <w:p w:rsidR="001838E6" w:rsidRDefault="001838E6" w:rsidP="001838E6">
      <w:pPr>
        <w:tabs>
          <w:tab w:val="left" w:pos="720"/>
          <w:tab w:val="left" w:pos="3969"/>
        </w:tabs>
        <w:autoSpaceDE w:val="0"/>
        <w:autoSpaceDN w:val="0"/>
        <w:adjustRightInd w:val="0"/>
        <w:spacing w:after="0" w:line="240" w:lineRule="auto"/>
        <w:ind w:left="426" w:right="18"/>
        <w:rPr>
          <w:rStyle w:val="apple-style-span"/>
          <w:rFonts w:ascii="-webkit-monospace" w:hAnsi="-webkit-monospace"/>
          <w:lang w:val="en-US"/>
        </w:rPr>
      </w:pPr>
    </w:p>
    <w:p w:rsidR="00467885" w:rsidRPr="00506165" w:rsidRDefault="00467885" w:rsidP="001D62A7">
      <w:pPr>
        <w:tabs>
          <w:tab w:val="left" w:pos="540"/>
        </w:tabs>
        <w:jc w:val="both"/>
        <w:rPr>
          <w:rStyle w:val="apple-style-span"/>
          <w:rFonts w:asciiTheme="minorHAnsi" w:hAnsiTheme="minorHAnsi" w:cstheme="minorHAnsi"/>
          <w:b/>
          <w:sz w:val="24"/>
          <w:szCs w:val="24"/>
          <w:lang w:val="en-US"/>
        </w:rPr>
      </w:pPr>
      <w:r w:rsidRPr="00506165">
        <w:rPr>
          <w:rStyle w:val="apple-style-span"/>
          <w:rFonts w:asciiTheme="minorHAnsi" w:hAnsiTheme="minorHAnsi" w:cstheme="minorHAnsi"/>
          <w:b/>
          <w:sz w:val="24"/>
          <w:szCs w:val="24"/>
          <w:lang w:val="en-US"/>
        </w:rPr>
        <w:t>Figure</w:t>
      </w:r>
      <w:r w:rsidR="00581154">
        <w:rPr>
          <w:rStyle w:val="apple-style-span"/>
          <w:rFonts w:asciiTheme="minorHAnsi" w:hAnsiTheme="minorHAnsi" w:cstheme="minorHAnsi"/>
          <w:b/>
          <w:sz w:val="24"/>
          <w:szCs w:val="24"/>
          <w:lang w:val="en-US"/>
        </w:rPr>
        <w:t xml:space="preserve"> </w:t>
      </w:r>
      <w:r w:rsidR="00F825D1">
        <w:rPr>
          <w:rStyle w:val="apple-style-span"/>
          <w:rFonts w:asciiTheme="minorHAnsi" w:hAnsiTheme="minorHAnsi" w:cstheme="minorHAnsi"/>
          <w:b/>
          <w:sz w:val="24"/>
          <w:szCs w:val="24"/>
          <w:lang w:val="en-US"/>
        </w:rPr>
        <w:t xml:space="preserve">2.6 </w:t>
      </w:r>
      <w:r w:rsidR="00581154">
        <w:rPr>
          <w:rStyle w:val="apple-style-span"/>
          <w:rFonts w:asciiTheme="minorHAnsi" w:hAnsiTheme="minorHAnsi" w:cstheme="minorHAnsi"/>
          <w:b/>
          <w:sz w:val="24"/>
          <w:szCs w:val="24"/>
          <w:lang w:val="en-US"/>
        </w:rPr>
        <w:t xml:space="preserve"> Stratified flow</w:t>
      </w:r>
      <w:r w:rsidRPr="00506165">
        <w:rPr>
          <w:rStyle w:val="apple-style-span"/>
          <w:rFonts w:asciiTheme="minorHAnsi" w:hAnsiTheme="minorHAnsi" w:cstheme="minorHAnsi"/>
          <w:b/>
          <w:sz w:val="24"/>
          <w:szCs w:val="24"/>
          <w:lang w:val="en-US"/>
        </w:rPr>
        <w:t xml:space="preserve"> </w:t>
      </w:r>
    </w:p>
    <w:p w:rsidR="00467885" w:rsidRDefault="00467885" w:rsidP="00DF5CC1">
      <w:pPr>
        <w:pStyle w:val="Ingenmellomrom"/>
        <w:rPr>
          <w:rStyle w:val="apple-style-span"/>
          <w:rFonts w:asciiTheme="minorHAnsi" w:hAnsiTheme="minorHAnsi" w:cstheme="minorHAnsi"/>
          <w:sz w:val="24"/>
          <w:szCs w:val="24"/>
          <w:lang w:val="en-US"/>
        </w:rPr>
      </w:pPr>
    </w:p>
    <w:p w:rsidR="00106BC3" w:rsidRDefault="00106BC3" w:rsidP="00DF5CC1">
      <w:pPr>
        <w:pStyle w:val="Ingenmellomrom"/>
        <w:rPr>
          <w:rStyle w:val="apple-style-span"/>
          <w:rFonts w:asciiTheme="minorHAnsi" w:hAnsiTheme="minorHAnsi" w:cstheme="minorHAnsi"/>
          <w:sz w:val="24"/>
          <w:szCs w:val="24"/>
          <w:lang w:val="en-US"/>
        </w:rPr>
      </w:pPr>
      <w:r w:rsidRPr="002476F1">
        <w:rPr>
          <w:rStyle w:val="apple-style-span"/>
          <w:rFonts w:asciiTheme="minorHAnsi" w:hAnsiTheme="minorHAnsi" w:cstheme="minorHAnsi"/>
          <w:lang w:val="en-US"/>
        </w:rPr>
        <w:t>Simple geometry then relates t</w:t>
      </w:r>
      <w:r w:rsidRPr="002476F1">
        <w:rPr>
          <w:lang w:val="en-US"/>
        </w:rPr>
        <w:t xml:space="preserve">he other distribution parameters to: </w:t>
      </w:r>
      <w:r>
        <w:rPr>
          <w:lang w:val="en-US"/>
        </w:rPr>
        <w:t xml:space="preserve"> </w:t>
      </w:r>
      <w:r w:rsidRPr="00DA3A8E">
        <w:rPr>
          <w:position w:val="-10"/>
          <w:lang w:val="en-US"/>
        </w:rPr>
        <w:object w:dxaOrig="200" w:dyaOrig="260">
          <v:shape id="_x0000_i1039" type="#_x0000_t75" style="width:10.2pt;height:13.2pt" o:ole="">
            <v:imagedata r:id="rId36" o:title=""/>
          </v:shape>
          <o:OLEObject Type="Embed" ProgID="Equation.DSMT4" ShapeID="_x0000_i1039" DrawAspect="Content" ObjectID="_1673766970" r:id="rId42"/>
        </w:object>
      </w:r>
      <w:r w:rsidRPr="002476F1">
        <w:rPr>
          <w:lang w:val="en-US"/>
        </w:rPr>
        <w:t xml:space="preserve"> (radians)</w:t>
      </w:r>
    </w:p>
    <w:p w:rsidR="00B10FF5" w:rsidRDefault="002476F1" w:rsidP="00106BC3">
      <w:pPr>
        <w:pStyle w:val="Ingenmellomrom"/>
        <w:ind w:firstLine="720"/>
        <w:rPr>
          <w:rStyle w:val="apple-style-span"/>
          <w:rFonts w:asciiTheme="minorHAnsi" w:hAnsiTheme="minorHAnsi" w:cstheme="minorHAnsi"/>
          <w:sz w:val="24"/>
          <w:szCs w:val="24"/>
          <w:lang w:val="en-US"/>
        </w:rPr>
      </w:pPr>
      <w:r w:rsidRPr="002476F1">
        <w:rPr>
          <w:rStyle w:val="apple-style-span"/>
          <w:rFonts w:asciiTheme="minorHAnsi" w:hAnsiTheme="minorHAnsi" w:cstheme="minorHAnsi"/>
          <w:sz w:val="24"/>
          <w:szCs w:val="24"/>
          <w:lang w:val="en-US"/>
        </w:rPr>
        <w:object w:dxaOrig="840" w:dyaOrig="360">
          <v:shape id="_x0000_i1040" type="#_x0000_t75" style="width:42.2pt;height:17.7pt" o:ole="">
            <v:imagedata r:id="rId43" o:title=""/>
          </v:shape>
          <o:OLEObject Type="Embed" ProgID="Equation.DSMT4" ShapeID="_x0000_i1040" DrawAspect="Content" ObjectID="_1673766971" r:id="rId44"/>
        </w:object>
      </w:r>
      <w:r w:rsidR="00B10FF5">
        <w:rPr>
          <w:rStyle w:val="apple-style-span"/>
          <w:rFonts w:asciiTheme="minorHAnsi" w:hAnsiTheme="minorHAnsi" w:cstheme="minorHAnsi"/>
          <w:sz w:val="24"/>
          <w:szCs w:val="24"/>
          <w:lang w:val="en-US"/>
        </w:rPr>
        <w:t xml:space="preserve"> </w:t>
      </w:r>
    </w:p>
    <w:p w:rsidR="00506165" w:rsidRDefault="004D5EA6" w:rsidP="00106BC3">
      <w:pPr>
        <w:pStyle w:val="Ingenmellomrom"/>
        <w:ind w:firstLine="720"/>
        <w:rPr>
          <w:rStyle w:val="apple-style-span"/>
          <w:rFonts w:asciiTheme="minorHAnsi" w:hAnsiTheme="minorHAnsi" w:cstheme="minorHAnsi"/>
          <w:sz w:val="24"/>
          <w:szCs w:val="24"/>
          <w:lang w:val="en-US"/>
        </w:rPr>
      </w:pPr>
      <w:r w:rsidRPr="004D5EA6">
        <w:rPr>
          <w:rStyle w:val="apple-style-span"/>
          <w:rFonts w:asciiTheme="minorHAnsi" w:hAnsiTheme="minorHAnsi" w:cstheme="minorHAnsi"/>
          <w:sz w:val="24"/>
          <w:szCs w:val="24"/>
          <w:lang w:val="en-US"/>
        </w:rPr>
        <w:object w:dxaOrig="1600" w:dyaOrig="400">
          <v:shape id="_x0000_i1041" type="#_x0000_t75" style="width:80.3pt;height:20pt" o:ole="">
            <v:imagedata r:id="rId45" o:title=""/>
          </v:shape>
          <o:OLEObject Type="Embed" ProgID="Equation.DSMT4" ShapeID="_x0000_i1041" DrawAspect="Content" ObjectID="_1673766972" r:id="rId46"/>
        </w:object>
      </w:r>
    </w:p>
    <w:p w:rsidR="004D5EA6" w:rsidRDefault="004D5EA6" w:rsidP="00106BC3">
      <w:pPr>
        <w:pStyle w:val="Ingenmellomrom"/>
        <w:ind w:firstLine="720"/>
        <w:rPr>
          <w:rStyle w:val="apple-style-span"/>
          <w:rFonts w:asciiTheme="minorHAnsi" w:hAnsiTheme="minorHAnsi" w:cstheme="minorHAnsi"/>
          <w:sz w:val="24"/>
          <w:szCs w:val="24"/>
          <w:lang w:val="en-US"/>
        </w:rPr>
      </w:pPr>
      <w:r w:rsidRPr="004D5EA6">
        <w:rPr>
          <w:rStyle w:val="apple-style-span"/>
          <w:rFonts w:asciiTheme="minorHAnsi" w:hAnsiTheme="minorHAnsi" w:cstheme="minorHAnsi"/>
          <w:sz w:val="24"/>
          <w:szCs w:val="24"/>
          <w:lang w:val="nb-NO"/>
        </w:rPr>
        <w:object w:dxaOrig="1700" w:dyaOrig="400">
          <v:shape id="_x0000_i1042" type="#_x0000_t75" style="width:84.8pt;height:20pt" o:ole="">
            <v:imagedata r:id="rId47" o:title=""/>
          </v:shape>
          <o:OLEObject Type="Embed" ProgID="Equation.DSMT4" ShapeID="_x0000_i1042" DrawAspect="Content" ObjectID="_1673766973" r:id="rId48"/>
        </w:object>
      </w:r>
    </w:p>
    <w:p w:rsidR="00506165" w:rsidRDefault="00DF5CC1" w:rsidP="00106BC3">
      <w:pPr>
        <w:pStyle w:val="Ingenmellomrom"/>
        <w:ind w:firstLine="720"/>
        <w:rPr>
          <w:rStyle w:val="apple-style-span"/>
          <w:rFonts w:asciiTheme="minorHAnsi" w:hAnsiTheme="minorHAnsi" w:cstheme="minorHAnsi"/>
          <w:sz w:val="24"/>
          <w:szCs w:val="24"/>
          <w:lang w:val="en-US"/>
        </w:rPr>
      </w:pPr>
      <w:r w:rsidRPr="009464F5">
        <w:rPr>
          <w:rStyle w:val="apple-style-span"/>
          <w:rFonts w:asciiTheme="minorHAnsi" w:hAnsiTheme="minorHAnsi" w:cstheme="minorHAnsi"/>
          <w:sz w:val="24"/>
          <w:szCs w:val="24"/>
          <w:lang w:val="en-US"/>
        </w:rPr>
        <w:object w:dxaOrig="2060" w:dyaOrig="400">
          <v:shape id="_x0000_i1043" type="#_x0000_t75" style="width:103.3pt;height:20pt" o:ole="">
            <v:imagedata r:id="rId49" o:title=""/>
          </v:shape>
          <o:OLEObject Type="Embed" ProgID="Equation.DSMT4" ShapeID="_x0000_i1043" DrawAspect="Content" ObjectID="_1673766974" r:id="rId50"/>
        </w:object>
      </w:r>
    </w:p>
    <w:p w:rsidR="00FD5380" w:rsidRDefault="004D5EA6" w:rsidP="00106BC3">
      <w:pPr>
        <w:pStyle w:val="Ingenmellomrom"/>
        <w:ind w:firstLine="720"/>
        <w:rPr>
          <w:rStyle w:val="apple-style-span"/>
          <w:rFonts w:asciiTheme="minorHAnsi" w:hAnsiTheme="minorHAnsi" w:cstheme="minorHAnsi"/>
          <w:sz w:val="24"/>
          <w:szCs w:val="24"/>
          <w:lang w:val="en-US"/>
        </w:rPr>
      </w:pPr>
      <w:r w:rsidRPr="004D5EA6">
        <w:rPr>
          <w:rStyle w:val="apple-style-span"/>
          <w:rFonts w:asciiTheme="minorHAnsi" w:hAnsiTheme="minorHAnsi" w:cstheme="minorHAnsi"/>
          <w:sz w:val="24"/>
          <w:szCs w:val="24"/>
          <w:lang w:val="en-US"/>
        </w:rPr>
        <w:object w:dxaOrig="3500" w:dyaOrig="400">
          <v:shape id="_x0000_i1044" type="#_x0000_t75" style="width:175.3pt;height:20.35pt" o:ole="">
            <v:imagedata r:id="rId51" o:title=""/>
          </v:shape>
          <o:OLEObject Type="Embed" ProgID="Equation.DSMT4" ShapeID="_x0000_i1044" DrawAspect="Content" ObjectID="_1673766975" r:id="rId52"/>
        </w:object>
      </w:r>
    </w:p>
    <w:p w:rsidR="00FD5380" w:rsidRDefault="00FD5380" w:rsidP="00106BC3">
      <w:pPr>
        <w:pStyle w:val="Ingenmellomrom"/>
        <w:ind w:firstLine="720"/>
        <w:rPr>
          <w:rStyle w:val="apple-style-span"/>
          <w:rFonts w:asciiTheme="minorHAnsi" w:hAnsiTheme="minorHAnsi" w:cstheme="minorHAnsi"/>
          <w:sz w:val="24"/>
          <w:szCs w:val="24"/>
          <w:lang w:val="en-US"/>
        </w:rPr>
      </w:pPr>
      <w:r w:rsidRPr="00FD5380">
        <w:rPr>
          <w:rStyle w:val="apple-style-span"/>
          <w:rFonts w:asciiTheme="minorHAnsi" w:hAnsiTheme="minorHAnsi" w:cstheme="minorHAnsi"/>
          <w:sz w:val="24"/>
          <w:szCs w:val="24"/>
          <w:lang w:val="en-US"/>
        </w:rPr>
        <w:object w:dxaOrig="3960" w:dyaOrig="620">
          <v:shape id="_x0000_i1045" type="#_x0000_t75" style="width:198.3pt;height:31.65pt" o:ole="">
            <v:imagedata r:id="rId53" o:title=""/>
          </v:shape>
          <o:OLEObject Type="Embed" ProgID="Equation.DSMT4" ShapeID="_x0000_i1045" DrawAspect="Content" ObjectID="_1673766976" r:id="rId54"/>
        </w:object>
      </w:r>
      <w:r w:rsidR="00506165">
        <w:rPr>
          <w:rStyle w:val="apple-style-span"/>
          <w:rFonts w:asciiTheme="minorHAnsi" w:hAnsiTheme="minorHAnsi" w:cstheme="minorHAnsi"/>
          <w:sz w:val="24"/>
          <w:szCs w:val="24"/>
          <w:lang w:val="en-US"/>
        </w:rPr>
        <w:t xml:space="preserve"> </w:t>
      </w:r>
    </w:p>
    <w:p w:rsidR="00547AA5" w:rsidRDefault="001610AF" w:rsidP="00AD036F">
      <w:pPr>
        <w:pStyle w:val="Ingenmellomrom"/>
        <w:rPr>
          <w:rStyle w:val="apple-style-span"/>
          <w:rFonts w:asciiTheme="minorHAnsi" w:hAnsiTheme="minorHAnsi" w:cstheme="minorHAnsi"/>
          <w:sz w:val="24"/>
          <w:szCs w:val="24"/>
          <w:lang w:val="en-US"/>
        </w:rPr>
      </w:pPr>
      <w:r w:rsidRPr="00EE656D">
        <w:rPr>
          <w:rFonts w:asciiTheme="minorHAnsi" w:hAnsiTheme="minorHAnsi" w:cstheme="minorHAnsi"/>
          <w:sz w:val="24"/>
          <w:szCs w:val="24"/>
        </w:rPr>
        <w:br/>
      </w:r>
    </w:p>
    <w:p w:rsidR="00EE656D" w:rsidRPr="004D5EA6" w:rsidRDefault="00EE656D" w:rsidP="00547AA5">
      <w:pPr>
        <w:tabs>
          <w:tab w:val="left" w:pos="720"/>
        </w:tabs>
        <w:autoSpaceDE w:val="0"/>
        <w:autoSpaceDN w:val="0"/>
        <w:adjustRightInd w:val="0"/>
        <w:spacing w:after="0" w:line="240" w:lineRule="auto"/>
        <w:ind w:right="18"/>
        <w:rPr>
          <w:rFonts w:asciiTheme="minorHAnsi" w:hAnsiTheme="minorHAnsi" w:cstheme="minorHAnsi"/>
          <w:sz w:val="24"/>
          <w:szCs w:val="24"/>
          <w:lang w:val="en-US"/>
        </w:rPr>
      </w:pPr>
      <w:r w:rsidRPr="00EE656D">
        <w:rPr>
          <w:rStyle w:val="apple-style-span"/>
          <w:rFonts w:asciiTheme="minorHAnsi" w:hAnsiTheme="minorHAnsi" w:cstheme="minorHAnsi"/>
          <w:sz w:val="24"/>
          <w:szCs w:val="24"/>
          <w:lang w:val="en-US"/>
        </w:rPr>
        <w:lastRenderedPageBreak/>
        <w:t>With</w:t>
      </w:r>
      <w:r w:rsidR="00547AA5">
        <w:rPr>
          <w:rStyle w:val="apple-style-span"/>
          <w:rFonts w:asciiTheme="minorHAnsi" w:hAnsiTheme="minorHAnsi" w:cstheme="minorHAnsi"/>
          <w:sz w:val="24"/>
          <w:szCs w:val="24"/>
          <w:lang w:val="en-US"/>
        </w:rPr>
        <w:t xml:space="preserve">  </w:t>
      </w:r>
      <w:r>
        <w:rPr>
          <w:rStyle w:val="apple-style-span"/>
          <w:rFonts w:asciiTheme="minorHAnsi" w:hAnsiTheme="minorHAnsi" w:cstheme="minorHAnsi"/>
          <w:sz w:val="24"/>
          <w:szCs w:val="24"/>
          <w:lang w:val="en-US"/>
        </w:rPr>
        <w:t>shear</w:t>
      </w:r>
      <w:r w:rsidR="00547AA5">
        <w:rPr>
          <w:rStyle w:val="apple-style-span"/>
          <w:rFonts w:asciiTheme="minorHAnsi" w:hAnsiTheme="minorHAnsi" w:cstheme="minorHAnsi"/>
          <w:sz w:val="24"/>
          <w:szCs w:val="24"/>
          <w:lang w:val="en-US"/>
        </w:rPr>
        <w:t xml:space="preserve"> stresses</w:t>
      </w:r>
      <w:r w:rsidRPr="00EE656D">
        <w:rPr>
          <w:rStyle w:val="apple-style-span"/>
          <w:rFonts w:asciiTheme="minorHAnsi" w:hAnsiTheme="minorHAnsi" w:cstheme="minorHAnsi"/>
          <w:sz w:val="24"/>
          <w:szCs w:val="24"/>
          <w:lang w:val="en-US"/>
        </w:rPr>
        <w:t xml:space="preserve"> </w:t>
      </w:r>
      <w:r w:rsidR="00547AA5">
        <w:rPr>
          <w:rStyle w:val="apple-style-span"/>
          <w:rFonts w:asciiTheme="minorHAnsi" w:hAnsiTheme="minorHAnsi" w:cstheme="minorHAnsi"/>
          <w:sz w:val="24"/>
          <w:szCs w:val="24"/>
          <w:lang w:val="en-US"/>
        </w:rPr>
        <w:t>against pipe wall</w:t>
      </w:r>
    </w:p>
    <w:p w:rsidR="00EE656D" w:rsidRDefault="00547AA5" w:rsidP="004D5EA6">
      <w:pPr>
        <w:pStyle w:val="Ingenmellomrom"/>
        <w:rPr>
          <w:rFonts w:ascii="Ebrima" w:hAnsi="Ebrima"/>
        </w:rPr>
      </w:pPr>
      <w:r>
        <w:rPr>
          <w:rFonts w:ascii="Ebrima" w:hAnsi="Ebrima"/>
        </w:rPr>
        <w:tab/>
      </w:r>
      <w:r w:rsidR="009464F5" w:rsidRPr="009464F5">
        <w:object w:dxaOrig="1480" w:dyaOrig="580">
          <v:shape id="_x0000_i1046" type="#_x0000_t75" style="width:73.9pt;height:28.65pt" o:ole="">
            <v:imagedata r:id="rId55" o:title=""/>
          </v:shape>
          <o:OLEObject Type="Embed" ProgID="Equation.DSMT4" ShapeID="_x0000_i1046" DrawAspect="Content" ObjectID="_1673766977" r:id="rId56"/>
        </w:object>
      </w:r>
    </w:p>
    <w:p w:rsidR="004D5EA6" w:rsidRDefault="00547AA5" w:rsidP="004D5EA6">
      <w:pPr>
        <w:pStyle w:val="Ingenmellomrom"/>
        <w:rPr>
          <w:rFonts w:ascii="Ebrima" w:hAnsi="Ebrima"/>
        </w:rPr>
      </w:pPr>
      <w:r>
        <w:rPr>
          <w:rFonts w:ascii="Ebrima" w:hAnsi="Ebrima"/>
        </w:rPr>
        <w:tab/>
      </w:r>
      <w:r w:rsidR="009464F5" w:rsidRPr="009464F5">
        <w:object w:dxaOrig="1320" w:dyaOrig="580">
          <v:shape id="_x0000_i1047" type="#_x0000_t75" style="width:65.95pt;height:28.65pt" o:ole="">
            <v:imagedata r:id="rId57" o:title=""/>
          </v:shape>
          <o:OLEObject Type="Embed" ProgID="Equation.DSMT4" ShapeID="_x0000_i1047" DrawAspect="Content" ObjectID="_1673766978" r:id="rId58"/>
        </w:object>
      </w:r>
    </w:p>
    <w:p w:rsidR="004D5EA6" w:rsidRDefault="004D5EA6" w:rsidP="004D5EA6">
      <w:pPr>
        <w:pStyle w:val="Ingenmellomrom"/>
        <w:rPr>
          <w:rFonts w:ascii="Ebrima" w:hAnsi="Ebrima"/>
        </w:rPr>
      </w:pPr>
    </w:p>
    <w:p w:rsidR="00547AA5" w:rsidRPr="004D5EA6" w:rsidRDefault="004D5EA6" w:rsidP="004D5EA6">
      <w:pPr>
        <w:pStyle w:val="Ingenmellomrom"/>
        <w:rPr>
          <w:rFonts w:ascii="Ebrima" w:hAnsi="Ebrima"/>
        </w:rPr>
      </w:pPr>
      <w:r>
        <w:rPr>
          <w:rFonts w:asciiTheme="minorHAnsi" w:hAnsiTheme="minorHAnsi" w:cstheme="minorHAnsi"/>
          <w:sz w:val="24"/>
          <w:szCs w:val="24"/>
          <w:lang w:val="en-US"/>
        </w:rPr>
        <w:t>The interfase shear is preferably</w:t>
      </w:r>
      <w:r w:rsidR="00547AA5">
        <w:rPr>
          <w:rFonts w:asciiTheme="minorHAnsi" w:hAnsiTheme="minorHAnsi" w:cstheme="minorHAnsi"/>
          <w:sz w:val="24"/>
          <w:szCs w:val="24"/>
          <w:lang w:val="en-US"/>
        </w:rPr>
        <w:t xml:space="preserve"> predicted from the gas channel, since the gas flow is almost always turbulent. In downward sloping pipe, l</w:t>
      </w:r>
      <w:r w:rsidR="00E64FD1">
        <w:rPr>
          <w:rFonts w:asciiTheme="minorHAnsi" w:hAnsiTheme="minorHAnsi" w:cstheme="minorHAnsi"/>
          <w:sz w:val="24"/>
          <w:szCs w:val="24"/>
          <w:lang w:val="en-US"/>
        </w:rPr>
        <w:t>iquid may flow fastest and exert a drag on the</w:t>
      </w:r>
      <w:r w:rsidR="00547AA5">
        <w:rPr>
          <w:rFonts w:asciiTheme="minorHAnsi" w:hAnsiTheme="minorHAnsi" w:cstheme="minorHAnsi"/>
          <w:sz w:val="24"/>
          <w:szCs w:val="24"/>
          <w:lang w:val="en-US"/>
        </w:rPr>
        <w:t xml:space="preserve"> gas. This i</w:t>
      </w:r>
      <w:r w:rsidR="00E64FD1">
        <w:rPr>
          <w:rFonts w:asciiTheme="minorHAnsi" w:hAnsiTheme="minorHAnsi" w:cstheme="minorHAnsi"/>
          <w:sz w:val="24"/>
          <w:szCs w:val="24"/>
          <w:lang w:val="en-US"/>
        </w:rPr>
        <w:t xml:space="preserve">s </w:t>
      </w:r>
      <w:r w:rsidR="00547AA5">
        <w:rPr>
          <w:rFonts w:asciiTheme="minorHAnsi" w:hAnsiTheme="minorHAnsi" w:cstheme="minorHAnsi"/>
          <w:sz w:val="24"/>
          <w:szCs w:val="24"/>
          <w:lang w:val="en-US"/>
        </w:rPr>
        <w:t xml:space="preserve"> account</w:t>
      </w:r>
      <w:r w:rsidR="00E64FD1">
        <w:rPr>
          <w:rFonts w:asciiTheme="minorHAnsi" w:hAnsiTheme="minorHAnsi" w:cstheme="minorHAnsi"/>
          <w:sz w:val="24"/>
          <w:szCs w:val="24"/>
          <w:lang w:val="en-US"/>
        </w:rPr>
        <w:t>ed for</w:t>
      </w:r>
      <w:r w:rsidR="00547AA5">
        <w:rPr>
          <w:rFonts w:asciiTheme="minorHAnsi" w:hAnsiTheme="minorHAnsi" w:cstheme="minorHAnsi"/>
          <w:sz w:val="24"/>
          <w:szCs w:val="24"/>
          <w:lang w:val="en-US"/>
        </w:rPr>
        <w:t xml:space="preserve"> by the absolute-value product: </w:t>
      </w:r>
      <w:r w:rsidR="00547AA5" w:rsidRPr="00547AA5">
        <w:rPr>
          <w:rFonts w:asciiTheme="minorHAnsi" w:hAnsiTheme="minorHAnsi" w:cstheme="minorHAnsi"/>
          <w:sz w:val="24"/>
          <w:szCs w:val="24"/>
          <w:lang w:val="en-US"/>
        </w:rPr>
        <w:t xml:space="preserve"> </w:t>
      </w:r>
    </w:p>
    <w:p w:rsidR="00E9219E" w:rsidRPr="00E9219E" w:rsidRDefault="00106BC3" w:rsidP="001D62A7">
      <w:pPr>
        <w:tabs>
          <w:tab w:val="left" w:pos="540"/>
        </w:tabs>
        <w:jc w:val="both"/>
        <w:rPr>
          <w:rStyle w:val="apple-style-span"/>
          <w:rFonts w:ascii="Ebrima" w:hAnsi="Ebrima" w:cstheme="minorHAnsi"/>
          <w:sz w:val="24"/>
          <w:szCs w:val="24"/>
          <w:lang w:val="en-US"/>
        </w:rPr>
      </w:pPr>
      <w:r>
        <w:rPr>
          <w:rFonts w:ascii="Ebrima" w:hAnsi="Ebrima"/>
          <w:sz w:val="24"/>
          <w:szCs w:val="24"/>
        </w:rPr>
        <w:tab/>
      </w:r>
      <w:r w:rsidR="009464F5" w:rsidRPr="00E9219E">
        <w:rPr>
          <w:position w:val="-22"/>
          <w:sz w:val="24"/>
          <w:szCs w:val="24"/>
        </w:rPr>
        <w:object w:dxaOrig="2420" w:dyaOrig="580">
          <v:shape id="_x0000_i1048" type="#_x0000_t75" style="width:120.65pt;height:28.65pt" o:ole="">
            <v:imagedata r:id="rId59" o:title=""/>
          </v:shape>
          <o:OLEObject Type="Embed" ProgID="Equation.DSMT4" ShapeID="_x0000_i1048" DrawAspect="Content" ObjectID="_1673766979" r:id="rId60"/>
        </w:object>
      </w:r>
    </w:p>
    <w:p w:rsidR="00EE656D" w:rsidRDefault="004D5EA6" w:rsidP="001D62A7">
      <w:pPr>
        <w:tabs>
          <w:tab w:val="left" w:pos="540"/>
        </w:tabs>
        <w:jc w:val="both"/>
        <w:rPr>
          <w:lang w:val="en-US"/>
        </w:rPr>
      </w:pPr>
      <w:r>
        <w:rPr>
          <w:rStyle w:val="apple-style-span"/>
          <w:rFonts w:asciiTheme="minorHAnsi" w:hAnsiTheme="minorHAnsi" w:cstheme="minorHAnsi"/>
          <w:sz w:val="24"/>
          <w:szCs w:val="24"/>
          <w:lang w:val="en-US"/>
        </w:rPr>
        <w:t>W</w:t>
      </w:r>
      <w:r w:rsidR="00AD036F" w:rsidRPr="00AD036F">
        <w:rPr>
          <w:rStyle w:val="apple-style-span"/>
          <w:rFonts w:asciiTheme="minorHAnsi" w:hAnsiTheme="minorHAnsi" w:cstheme="minorHAnsi"/>
          <w:sz w:val="24"/>
          <w:szCs w:val="24"/>
          <w:lang w:val="en-US"/>
        </w:rPr>
        <w:t>e seek the angle</w:t>
      </w:r>
      <w:r w:rsidR="00581154">
        <w:rPr>
          <w:rStyle w:val="apple-style-span"/>
          <w:rFonts w:asciiTheme="minorHAnsi" w:hAnsiTheme="minorHAnsi" w:cstheme="minorHAnsi"/>
          <w:sz w:val="24"/>
          <w:szCs w:val="24"/>
          <w:lang w:val="en-US"/>
        </w:rPr>
        <w:t xml:space="preserve"> </w:t>
      </w:r>
      <w:r w:rsidR="00581154" w:rsidRPr="00BA357B">
        <w:rPr>
          <w:position w:val="-10"/>
          <w:lang w:val="en-US"/>
        </w:rPr>
        <w:object w:dxaOrig="200" w:dyaOrig="320">
          <v:shape id="_x0000_i1049" type="#_x0000_t75" style="width:10.2pt;height:15.85pt" o:ole="">
            <v:imagedata r:id="rId61" o:title=""/>
          </v:shape>
          <o:OLEObject Type="Embed" ProgID="Equation.DSMT4" ShapeID="_x0000_i1049" DrawAspect="Content" ObjectID="_1673766980" r:id="rId62"/>
        </w:object>
      </w:r>
      <w:r w:rsidR="00AD036F" w:rsidRPr="00AD036F">
        <w:rPr>
          <w:rStyle w:val="apple-style-span"/>
          <w:rFonts w:asciiTheme="minorHAnsi" w:hAnsiTheme="minorHAnsi" w:cstheme="minorHAnsi"/>
          <w:sz w:val="24"/>
          <w:szCs w:val="24"/>
          <w:lang w:val="en-US"/>
        </w:rPr>
        <w:t xml:space="preserve"> </w:t>
      </w:r>
      <w:r w:rsidR="00AD036F">
        <w:rPr>
          <w:lang w:val="en-US"/>
        </w:rPr>
        <w:t>s</w:t>
      </w:r>
      <w:r>
        <w:rPr>
          <w:lang w:val="en-US"/>
        </w:rPr>
        <w:t xml:space="preserve">uch that the pressure balance </w:t>
      </w:r>
      <w:r w:rsidR="00AD036F">
        <w:rPr>
          <w:lang w:val="en-US"/>
        </w:rPr>
        <w:t>is fulfilled</w:t>
      </w:r>
    </w:p>
    <w:p w:rsidR="00E76D52" w:rsidRDefault="00106BC3" w:rsidP="00106BC3">
      <w:pPr>
        <w:tabs>
          <w:tab w:val="left" w:pos="540"/>
          <w:tab w:val="left" w:pos="8505"/>
        </w:tabs>
        <w:jc w:val="both"/>
        <w:rPr>
          <w:lang w:val="en-US"/>
        </w:rPr>
      </w:pPr>
      <w:r w:rsidRPr="00094D2E">
        <w:rPr>
          <w:lang w:val="en-US"/>
        </w:rPr>
        <w:tab/>
      </w:r>
      <w:r w:rsidR="00581154" w:rsidRPr="00BD151A">
        <w:rPr>
          <w:position w:val="-32"/>
          <w:lang w:val="nb-NO"/>
        </w:rPr>
        <w:object w:dxaOrig="5340" w:dyaOrig="740">
          <v:shape id="_x0000_i1050" type="#_x0000_t75" style="width:266.9pt;height:36.95pt" o:ole="">
            <v:imagedata r:id="rId63" o:title=""/>
          </v:shape>
          <o:OLEObject Type="Embed" ProgID="Equation.DSMT4" ShapeID="_x0000_i1050" DrawAspect="Content" ObjectID="_1673766981" r:id="rId64"/>
        </w:object>
      </w:r>
      <w:r w:rsidRPr="00094D2E">
        <w:rPr>
          <w:lang w:val="en-US"/>
        </w:rPr>
        <w:tab/>
        <w:t>(2-11)</w:t>
      </w:r>
    </w:p>
    <w:p w:rsidR="00055AC5" w:rsidRDefault="00055AC5" w:rsidP="00106BC3">
      <w:pPr>
        <w:tabs>
          <w:tab w:val="left" w:pos="540"/>
          <w:tab w:val="left" w:pos="8505"/>
        </w:tabs>
        <w:jc w:val="both"/>
        <w:rPr>
          <w:lang w:val="en-US"/>
        </w:rPr>
      </w:pPr>
      <w:r>
        <w:rPr>
          <w:lang w:val="en-US"/>
        </w:rPr>
        <w:t>Common results of level predicitions</w:t>
      </w:r>
    </w:p>
    <w:p w:rsidR="00055AC5" w:rsidRDefault="00055AC5" w:rsidP="00106BC3">
      <w:pPr>
        <w:tabs>
          <w:tab w:val="left" w:pos="540"/>
          <w:tab w:val="left" w:pos="8505"/>
        </w:tabs>
        <w:jc w:val="both"/>
        <w:rPr>
          <w:lang w:val="en-US"/>
        </w:rPr>
      </w:pPr>
      <w:r w:rsidRPr="00055AC5">
        <w:rPr>
          <w:noProof/>
          <w:lang w:val="nb-NO" w:eastAsia="nb-NO"/>
        </w:rPr>
        <w:drawing>
          <wp:inline distT="0" distB="0" distL="0" distR="0" wp14:anchorId="16ADD2C6" wp14:editId="1DC5485E">
            <wp:extent cx="4170280" cy="1463608"/>
            <wp:effectExtent l="0" t="0" r="1905" b="3810"/>
            <wp:docPr id="1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192225" cy="1471310"/>
                    </a:xfrm>
                    <a:prstGeom prst="rect">
                      <a:avLst/>
                    </a:prstGeom>
                  </pic:spPr>
                </pic:pic>
              </a:graphicData>
            </a:graphic>
          </wp:inline>
        </w:drawing>
      </w:r>
    </w:p>
    <w:p w:rsidR="00616C76" w:rsidRPr="00616C76" w:rsidRDefault="00616C76" w:rsidP="00106BC3">
      <w:pPr>
        <w:tabs>
          <w:tab w:val="left" w:pos="540"/>
          <w:tab w:val="left" w:pos="8505"/>
        </w:tabs>
        <w:jc w:val="both"/>
        <w:rPr>
          <w:b/>
          <w:sz w:val="24"/>
          <w:szCs w:val="24"/>
          <w:lang w:val="en-US"/>
        </w:rPr>
      </w:pPr>
      <w:r w:rsidRPr="00616C76">
        <w:rPr>
          <w:b/>
          <w:sz w:val="24"/>
          <w:szCs w:val="24"/>
          <w:lang w:val="en-US"/>
        </w:rPr>
        <w:t>Fi</w:t>
      </w:r>
      <w:r>
        <w:rPr>
          <w:b/>
          <w:sz w:val="24"/>
          <w:szCs w:val="24"/>
          <w:lang w:val="en-US"/>
        </w:rPr>
        <w:t>gure 2.7 Liquid level predicted</w:t>
      </w:r>
      <w:r w:rsidRPr="00616C76">
        <w:rPr>
          <w:b/>
          <w:sz w:val="24"/>
          <w:szCs w:val="24"/>
          <w:lang w:val="en-US"/>
        </w:rPr>
        <w:t xml:space="preserve"> for different </w:t>
      </w:r>
      <w:r>
        <w:rPr>
          <w:b/>
          <w:sz w:val="24"/>
          <w:szCs w:val="24"/>
          <w:lang w:val="en-US"/>
        </w:rPr>
        <w:t xml:space="preserve">pipe </w:t>
      </w:r>
      <w:r w:rsidRPr="00616C76">
        <w:rPr>
          <w:b/>
          <w:sz w:val="24"/>
          <w:szCs w:val="24"/>
          <w:lang w:val="en-US"/>
        </w:rPr>
        <w:t>inclinations</w:t>
      </w:r>
    </w:p>
    <w:p w:rsidR="00804101" w:rsidRPr="00C868CE" w:rsidRDefault="00C868CE" w:rsidP="001D62A7">
      <w:pPr>
        <w:tabs>
          <w:tab w:val="left" w:pos="540"/>
        </w:tabs>
        <w:jc w:val="both"/>
        <w:rPr>
          <w:sz w:val="24"/>
          <w:szCs w:val="24"/>
          <w:u w:val="single"/>
          <w:lang w:val="en-US"/>
        </w:rPr>
      </w:pPr>
      <w:r w:rsidRPr="00C868CE">
        <w:rPr>
          <w:sz w:val="24"/>
          <w:szCs w:val="24"/>
          <w:u w:val="single"/>
          <w:lang w:val="en-US"/>
        </w:rPr>
        <w:t>Pressure prediction</w:t>
      </w:r>
    </w:p>
    <w:p w:rsidR="00C868CE" w:rsidRPr="00C868CE" w:rsidRDefault="00C868CE" w:rsidP="00C868CE">
      <w:pPr>
        <w:tabs>
          <w:tab w:val="left" w:pos="540"/>
          <w:tab w:val="left" w:pos="8505"/>
        </w:tabs>
        <w:jc w:val="both"/>
        <w:rPr>
          <w:sz w:val="24"/>
          <w:szCs w:val="24"/>
          <w:lang w:val="en-US"/>
        </w:rPr>
      </w:pPr>
      <w:r w:rsidRPr="007D208C">
        <w:rPr>
          <w:sz w:val="24"/>
          <w:szCs w:val="24"/>
          <w:lang w:val="en-US"/>
        </w:rPr>
        <w:tab/>
      </w:r>
      <w:r w:rsidRPr="00C868CE">
        <w:rPr>
          <w:sz w:val="24"/>
          <w:szCs w:val="24"/>
          <w:lang w:val="nb-NO"/>
        </w:rPr>
        <w:object w:dxaOrig="3660" w:dyaOrig="680">
          <v:shape id="_x0000_i1051" type="#_x0000_t75" style="width:182.85pt;height:33.95pt" o:ole="">
            <v:imagedata r:id="rId66" o:title=""/>
          </v:shape>
          <o:OLEObject Type="Embed" ProgID="Equation.DSMT4" ShapeID="_x0000_i1051" DrawAspect="Content" ObjectID="_1673766982" r:id="rId67"/>
        </w:object>
      </w:r>
      <w:r>
        <w:rPr>
          <w:sz w:val="24"/>
          <w:szCs w:val="24"/>
          <w:lang w:val="en-US"/>
        </w:rPr>
        <w:tab/>
        <w:t>(2-12)</w:t>
      </w:r>
    </w:p>
    <w:p w:rsidR="00804101" w:rsidRDefault="00E529EA" w:rsidP="00804101">
      <w:pPr>
        <w:autoSpaceDE w:val="0"/>
        <w:autoSpaceDN w:val="0"/>
        <w:adjustRightInd w:val="0"/>
        <w:spacing w:after="0" w:line="240" w:lineRule="auto"/>
        <w:rPr>
          <w:rStyle w:val="apple-style-span"/>
          <w:rFonts w:asciiTheme="minorHAnsi" w:eastAsia="Calibri" w:hAnsiTheme="minorHAnsi" w:cstheme="minorHAnsi"/>
          <w:b/>
          <w:sz w:val="28"/>
          <w:szCs w:val="28"/>
          <w:lang w:val="en-US" w:eastAsia="nb-NO"/>
        </w:rPr>
      </w:pPr>
      <w:r>
        <w:rPr>
          <w:rStyle w:val="apple-style-span"/>
          <w:rFonts w:asciiTheme="minorHAnsi" w:eastAsia="Calibri" w:hAnsiTheme="minorHAnsi" w:cstheme="minorHAnsi"/>
          <w:b/>
          <w:sz w:val="28"/>
          <w:szCs w:val="28"/>
          <w:lang w:val="en-US" w:eastAsia="nb-NO"/>
        </w:rPr>
        <w:t xml:space="preserve">2.2.5 </w:t>
      </w:r>
      <w:r w:rsidR="004D763C">
        <w:rPr>
          <w:rStyle w:val="apple-style-span"/>
          <w:rFonts w:asciiTheme="minorHAnsi" w:eastAsia="Calibri" w:hAnsiTheme="minorHAnsi" w:cstheme="minorHAnsi"/>
          <w:b/>
          <w:sz w:val="28"/>
          <w:szCs w:val="28"/>
          <w:lang w:val="en-US" w:eastAsia="nb-NO"/>
        </w:rPr>
        <w:t>Stabil</w:t>
      </w:r>
      <w:r w:rsidR="00E81F0D">
        <w:rPr>
          <w:rStyle w:val="apple-style-span"/>
          <w:rFonts w:asciiTheme="minorHAnsi" w:eastAsia="Calibri" w:hAnsiTheme="minorHAnsi" w:cstheme="minorHAnsi"/>
          <w:b/>
          <w:sz w:val="28"/>
          <w:szCs w:val="28"/>
          <w:lang w:val="en-US" w:eastAsia="nb-NO"/>
        </w:rPr>
        <w:t>i</w:t>
      </w:r>
      <w:r w:rsidR="004D763C">
        <w:rPr>
          <w:rStyle w:val="apple-style-span"/>
          <w:rFonts w:asciiTheme="minorHAnsi" w:eastAsia="Calibri" w:hAnsiTheme="minorHAnsi" w:cstheme="minorHAnsi"/>
          <w:b/>
          <w:sz w:val="28"/>
          <w:szCs w:val="28"/>
          <w:lang w:val="en-US" w:eastAsia="nb-NO"/>
        </w:rPr>
        <w:t>ty</w:t>
      </w:r>
      <w:r>
        <w:rPr>
          <w:rStyle w:val="apple-style-span"/>
          <w:rFonts w:asciiTheme="minorHAnsi" w:eastAsia="Calibri" w:hAnsiTheme="minorHAnsi" w:cstheme="minorHAnsi"/>
          <w:b/>
          <w:sz w:val="28"/>
          <w:szCs w:val="28"/>
          <w:lang w:val="en-US" w:eastAsia="nb-NO"/>
        </w:rPr>
        <w:t xml:space="preserve"> of stratified flow</w:t>
      </w:r>
    </w:p>
    <w:p w:rsidR="00E81F0D" w:rsidRDefault="00E81F0D"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CB7D5A" w:rsidRDefault="00106BC3" w:rsidP="00BD31D5">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A</w:t>
      </w:r>
      <w:r w:rsidR="00BD31D5">
        <w:rPr>
          <w:rStyle w:val="apple-style-span"/>
          <w:rFonts w:asciiTheme="minorHAnsi" w:eastAsia="Calibri" w:hAnsiTheme="minorHAnsi" w:cstheme="minorHAnsi"/>
          <w:sz w:val="24"/>
          <w:szCs w:val="24"/>
          <w:lang w:val="en-US" w:eastAsia="nb-NO"/>
        </w:rPr>
        <w:t xml:space="preserve">t very low velocity, the </w:t>
      </w:r>
      <w:r w:rsidR="00CB7D5A">
        <w:rPr>
          <w:rStyle w:val="apple-style-span"/>
          <w:rFonts w:asciiTheme="minorHAnsi" w:eastAsia="Calibri" w:hAnsiTheme="minorHAnsi" w:cstheme="minorHAnsi"/>
          <w:sz w:val="24"/>
          <w:szCs w:val="24"/>
          <w:lang w:val="en-US" w:eastAsia="nb-NO"/>
        </w:rPr>
        <w:t>gas/liquid interface</w:t>
      </w:r>
      <w:r>
        <w:rPr>
          <w:rStyle w:val="apple-style-span"/>
          <w:rFonts w:asciiTheme="minorHAnsi" w:eastAsia="Calibri" w:hAnsiTheme="minorHAnsi" w:cstheme="minorHAnsi"/>
          <w:sz w:val="24"/>
          <w:szCs w:val="24"/>
          <w:lang w:val="en-US" w:eastAsia="nb-NO"/>
        </w:rPr>
        <w:t xml:space="preserve"> may be smooth.  At higher</w:t>
      </w:r>
      <w:r w:rsidR="00BD31D5">
        <w:rPr>
          <w:rStyle w:val="apple-style-span"/>
          <w:rFonts w:asciiTheme="minorHAnsi" w:eastAsia="Calibri" w:hAnsiTheme="minorHAnsi" w:cstheme="minorHAnsi"/>
          <w:sz w:val="24"/>
          <w:szCs w:val="24"/>
          <w:lang w:val="en-US" w:eastAsia="nb-NO"/>
        </w:rPr>
        <w:t xml:space="preserve"> velocity, </w:t>
      </w:r>
      <w:r>
        <w:rPr>
          <w:rStyle w:val="apple-style-span"/>
          <w:rFonts w:asciiTheme="minorHAnsi" w:eastAsia="Calibri" w:hAnsiTheme="minorHAnsi" w:cstheme="minorHAnsi"/>
          <w:sz w:val="24"/>
          <w:szCs w:val="24"/>
          <w:lang w:val="en-US" w:eastAsia="nb-NO"/>
        </w:rPr>
        <w:t>capillary waves will disturb</w:t>
      </w:r>
      <w:r w:rsidR="00CB7D5A">
        <w:rPr>
          <w:rStyle w:val="apple-style-span"/>
          <w:rFonts w:asciiTheme="minorHAnsi" w:eastAsia="Calibri" w:hAnsiTheme="minorHAnsi" w:cstheme="minorHAnsi"/>
          <w:sz w:val="24"/>
          <w:szCs w:val="24"/>
          <w:lang w:val="en-US" w:eastAsia="nb-NO"/>
        </w:rPr>
        <w:t xml:space="preserve"> the interface</w:t>
      </w:r>
      <w:r w:rsidR="00BD31D5">
        <w:rPr>
          <w:rStyle w:val="apple-style-span"/>
          <w:rFonts w:asciiTheme="minorHAnsi" w:eastAsia="Calibri" w:hAnsiTheme="minorHAnsi" w:cstheme="minorHAnsi"/>
          <w:sz w:val="24"/>
          <w:szCs w:val="24"/>
          <w:lang w:val="en-US" w:eastAsia="nb-NO"/>
        </w:rPr>
        <w:t xml:space="preserve">, but not necessarily grow. The Kelvin-Helmholtz criterion considers the </w:t>
      </w:r>
      <w:r w:rsidR="00CB7D5A">
        <w:rPr>
          <w:rStyle w:val="apple-style-span"/>
          <w:rFonts w:asciiTheme="minorHAnsi" w:eastAsia="Calibri" w:hAnsiTheme="minorHAnsi" w:cstheme="minorHAnsi"/>
          <w:sz w:val="24"/>
          <w:szCs w:val="24"/>
          <w:lang w:val="en-US" w:eastAsia="nb-NO"/>
        </w:rPr>
        <w:t>dynamic stability of interface perturbations, e.g. sinusoidals.</w:t>
      </w:r>
    </w:p>
    <w:p w:rsidR="00BD31D5" w:rsidRDefault="00BD31D5" w:rsidP="00BD31D5">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BD31D5" w:rsidRDefault="00CB7D5A" w:rsidP="00BD31D5">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 xml:space="preserve">The </w:t>
      </w:r>
      <w:r w:rsidR="00106BC3">
        <w:rPr>
          <w:rStyle w:val="apple-style-span"/>
          <w:rFonts w:asciiTheme="minorHAnsi" w:eastAsia="Calibri" w:hAnsiTheme="minorHAnsi" w:cstheme="minorHAnsi"/>
          <w:sz w:val="24"/>
          <w:szCs w:val="24"/>
          <w:lang w:val="en-US" w:eastAsia="nb-NO"/>
        </w:rPr>
        <w:t xml:space="preserve">current </w:t>
      </w:r>
      <w:r>
        <w:rPr>
          <w:rStyle w:val="apple-style-span"/>
          <w:rFonts w:asciiTheme="minorHAnsi" w:eastAsia="Calibri" w:hAnsiTheme="minorHAnsi" w:cstheme="minorHAnsi"/>
          <w:sz w:val="24"/>
          <w:szCs w:val="24"/>
          <w:lang w:val="en-US" w:eastAsia="nb-NO"/>
        </w:rPr>
        <w:t>analyses below c</w:t>
      </w:r>
      <w:r w:rsidR="002B3529">
        <w:rPr>
          <w:rStyle w:val="apple-style-span"/>
          <w:rFonts w:asciiTheme="minorHAnsi" w:eastAsia="Calibri" w:hAnsiTheme="minorHAnsi" w:cstheme="minorHAnsi"/>
          <w:sz w:val="24"/>
          <w:szCs w:val="24"/>
          <w:lang w:val="en-US" w:eastAsia="nb-NO"/>
        </w:rPr>
        <w:t xml:space="preserve">onsider a local </w:t>
      </w:r>
      <w:r>
        <w:rPr>
          <w:rStyle w:val="apple-style-span"/>
          <w:rFonts w:asciiTheme="minorHAnsi" w:eastAsia="Calibri" w:hAnsiTheme="minorHAnsi" w:cstheme="minorHAnsi"/>
          <w:sz w:val="24"/>
          <w:szCs w:val="24"/>
          <w:lang w:val="en-US" w:eastAsia="nb-NO"/>
        </w:rPr>
        <w:t>change</w:t>
      </w:r>
      <w:r w:rsidR="002B3529">
        <w:rPr>
          <w:rStyle w:val="apple-style-span"/>
          <w:rFonts w:asciiTheme="minorHAnsi" w:eastAsia="Calibri" w:hAnsiTheme="minorHAnsi" w:cstheme="minorHAnsi"/>
          <w:sz w:val="24"/>
          <w:szCs w:val="24"/>
          <w:lang w:val="en-US" w:eastAsia="nb-NO"/>
        </w:rPr>
        <w:t xml:space="preserve"> of liquid level</w:t>
      </w:r>
      <w:r w:rsidR="00BD31D5">
        <w:rPr>
          <w:rStyle w:val="apple-style-span"/>
          <w:rFonts w:asciiTheme="minorHAnsi" w:eastAsia="Calibri" w:hAnsiTheme="minorHAnsi" w:cstheme="minorHAnsi"/>
          <w:sz w:val="24"/>
          <w:szCs w:val="24"/>
          <w:lang w:val="en-US" w:eastAsia="nb-NO"/>
        </w:rPr>
        <w:t xml:space="preserve">, </w:t>
      </w:r>
      <w:r w:rsidR="00106BC3">
        <w:rPr>
          <w:rStyle w:val="apple-style-span"/>
          <w:rFonts w:asciiTheme="minorHAnsi" w:eastAsia="Calibri" w:hAnsiTheme="minorHAnsi" w:cstheme="minorHAnsi"/>
          <w:sz w:val="24"/>
          <w:szCs w:val="24"/>
          <w:lang w:val="en-US" w:eastAsia="nb-NO"/>
        </w:rPr>
        <w:t>illustrated below</w:t>
      </w:r>
      <w:r w:rsidR="002B3529">
        <w:rPr>
          <w:rStyle w:val="apple-style-span"/>
          <w:rFonts w:asciiTheme="minorHAnsi" w:eastAsia="Calibri" w:hAnsiTheme="minorHAnsi" w:cstheme="minorHAnsi"/>
          <w:sz w:val="24"/>
          <w:szCs w:val="24"/>
          <w:lang w:val="en-US" w:eastAsia="nb-NO"/>
        </w:rPr>
        <w:t>.</w:t>
      </w:r>
      <w:r w:rsidR="00DA706B">
        <w:rPr>
          <w:rStyle w:val="apple-style-span"/>
          <w:rFonts w:asciiTheme="minorHAnsi" w:eastAsia="Calibri" w:hAnsiTheme="minorHAnsi" w:cstheme="minorHAnsi"/>
          <w:sz w:val="24"/>
          <w:szCs w:val="24"/>
          <w:lang w:val="en-US" w:eastAsia="nb-NO"/>
        </w:rPr>
        <w:t xml:space="preserve"> </w:t>
      </w:r>
      <w:r w:rsidR="00106BC3">
        <w:rPr>
          <w:rStyle w:val="apple-style-span"/>
          <w:rFonts w:asciiTheme="minorHAnsi" w:eastAsia="Calibri" w:hAnsiTheme="minorHAnsi" w:cstheme="minorHAnsi"/>
          <w:sz w:val="24"/>
          <w:szCs w:val="24"/>
          <w:lang w:val="en-US" w:eastAsia="nb-NO"/>
        </w:rPr>
        <w:t>This is simpler</w:t>
      </w:r>
      <w:r>
        <w:rPr>
          <w:rStyle w:val="apple-style-span"/>
          <w:rFonts w:asciiTheme="minorHAnsi" w:eastAsia="Calibri" w:hAnsiTheme="minorHAnsi" w:cstheme="minorHAnsi"/>
          <w:sz w:val="24"/>
          <w:szCs w:val="24"/>
          <w:lang w:val="en-US" w:eastAsia="nb-NO"/>
        </w:rPr>
        <w:t xml:space="preserve"> than sinusoidal </w:t>
      </w:r>
      <w:r w:rsidR="00106BC3">
        <w:rPr>
          <w:rStyle w:val="apple-style-span"/>
          <w:rFonts w:asciiTheme="minorHAnsi" w:eastAsia="Calibri" w:hAnsiTheme="minorHAnsi" w:cstheme="minorHAnsi"/>
          <w:sz w:val="24"/>
          <w:szCs w:val="24"/>
          <w:lang w:val="en-US" w:eastAsia="nb-NO"/>
        </w:rPr>
        <w:t>perturbation and the results easier to apply</w:t>
      </w:r>
    </w:p>
    <w:p w:rsidR="002B3529" w:rsidRPr="00E81F0D" w:rsidRDefault="004C08CA"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 xml:space="preserve">  </w:t>
      </w:r>
    </w:p>
    <w:p w:rsidR="002B3529" w:rsidRDefault="00106BC3" w:rsidP="00804101">
      <w:pPr>
        <w:autoSpaceDE w:val="0"/>
        <w:autoSpaceDN w:val="0"/>
        <w:adjustRightInd w:val="0"/>
        <w:spacing w:after="0" w:line="240" w:lineRule="auto"/>
        <w:rPr>
          <w:rStyle w:val="apple-style-span"/>
          <w:rFonts w:asciiTheme="minorHAnsi" w:eastAsia="Calibri" w:hAnsiTheme="minorHAnsi" w:cstheme="minorHAnsi"/>
          <w:b/>
          <w:sz w:val="28"/>
          <w:szCs w:val="28"/>
          <w:lang w:val="en-US" w:eastAsia="nb-NO"/>
        </w:rPr>
      </w:pPr>
      <w:r w:rsidRPr="00106BC3">
        <w:rPr>
          <w:rStyle w:val="apple-style-span"/>
          <w:rFonts w:asciiTheme="minorHAnsi" w:eastAsia="Calibri" w:hAnsiTheme="minorHAnsi" w:cstheme="minorHAnsi"/>
          <w:b/>
          <w:noProof/>
          <w:sz w:val="28"/>
          <w:szCs w:val="28"/>
          <w:lang w:val="nb-NO" w:eastAsia="nb-NO"/>
        </w:rPr>
        <w:lastRenderedPageBreak/>
        <w:drawing>
          <wp:inline distT="0" distB="0" distL="0" distR="0">
            <wp:extent cx="4519613" cy="1747414"/>
            <wp:effectExtent l="0" t="0" r="0" b="5715"/>
            <wp:docPr id="6" name="Bilde 6" descr="\\home.ansatt.ntnu.no\asheim\Desktop\Skjermbil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ome.ansatt.ntnu.no\asheim\Desktop\Skjermbilde.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30880" cy="1751770"/>
                    </a:xfrm>
                    <a:prstGeom prst="rect">
                      <a:avLst/>
                    </a:prstGeom>
                    <a:noFill/>
                    <a:ln>
                      <a:noFill/>
                    </a:ln>
                  </pic:spPr>
                </pic:pic>
              </a:graphicData>
            </a:graphic>
          </wp:inline>
        </w:drawing>
      </w:r>
    </w:p>
    <w:p w:rsidR="004D763C" w:rsidRDefault="004D763C"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4D763C" w:rsidRPr="00616C76" w:rsidRDefault="00616C76" w:rsidP="00804101">
      <w:pPr>
        <w:autoSpaceDE w:val="0"/>
        <w:autoSpaceDN w:val="0"/>
        <w:adjustRightInd w:val="0"/>
        <w:spacing w:after="0" w:line="240" w:lineRule="auto"/>
        <w:rPr>
          <w:rStyle w:val="apple-style-span"/>
          <w:rFonts w:asciiTheme="minorHAnsi" w:eastAsia="Calibri" w:hAnsiTheme="minorHAnsi" w:cstheme="minorHAnsi"/>
          <w:b/>
          <w:sz w:val="24"/>
          <w:szCs w:val="24"/>
          <w:lang w:val="en-US" w:eastAsia="nb-NO"/>
        </w:rPr>
      </w:pPr>
      <w:r w:rsidRPr="00616C76">
        <w:rPr>
          <w:rStyle w:val="apple-style-span"/>
          <w:rFonts w:asciiTheme="minorHAnsi" w:eastAsia="Calibri" w:hAnsiTheme="minorHAnsi" w:cstheme="minorHAnsi"/>
          <w:b/>
          <w:sz w:val="24"/>
          <w:szCs w:val="24"/>
          <w:lang w:val="en-US" w:eastAsia="nb-NO"/>
        </w:rPr>
        <w:t>Figure 2.8 Dynamic stability consideration</w:t>
      </w:r>
    </w:p>
    <w:p w:rsidR="00616C76" w:rsidRDefault="00616C76"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FD5380" w:rsidRDefault="00BD31D5" w:rsidP="00FD5380">
      <w:pPr>
        <w:pStyle w:val="Ingenmellomrom"/>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Th</w:t>
      </w:r>
      <w:r w:rsidR="00CB7D5A">
        <w:rPr>
          <w:rStyle w:val="apple-style-span"/>
          <w:rFonts w:asciiTheme="minorHAnsi" w:eastAsia="Calibri" w:hAnsiTheme="minorHAnsi" w:cstheme="minorHAnsi"/>
          <w:sz w:val="24"/>
          <w:szCs w:val="24"/>
          <w:lang w:val="en-US" w:eastAsia="nb-NO"/>
        </w:rPr>
        <w:t>e local elevation</w:t>
      </w:r>
      <w:r>
        <w:rPr>
          <w:rStyle w:val="apple-style-span"/>
          <w:rFonts w:asciiTheme="minorHAnsi" w:eastAsia="Calibri" w:hAnsiTheme="minorHAnsi" w:cstheme="minorHAnsi"/>
          <w:sz w:val="24"/>
          <w:szCs w:val="24"/>
          <w:lang w:val="en-US" w:eastAsia="nb-NO"/>
        </w:rPr>
        <w:t xml:space="preserve"> re</w:t>
      </w:r>
      <w:r w:rsidR="00CB7D5A">
        <w:rPr>
          <w:rStyle w:val="apple-style-span"/>
          <w:rFonts w:asciiTheme="minorHAnsi" w:eastAsia="Calibri" w:hAnsiTheme="minorHAnsi" w:cstheme="minorHAnsi"/>
          <w:sz w:val="24"/>
          <w:szCs w:val="24"/>
          <w:lang w:val="en-US" w:eastAsia="nb-NO"/>
        </w:rPr>
        <w:t>duces the gas flow channel</w:t>
      </w:r>
      <w:r>
        <w:rPr>
          <w:rStyle w:val="apple-style-span"/>
          <w:rFonts w:asciiTheme="minorHAnsi" w:eastAsia="Calibri" w:hAnsiTheme="minorHAnsi" w:cstheme="minorHAnsi"/>
          <w:sz w:val="24"/>
          <w:szCs w:val="24"/>
          <w:lang w:val="en-US" w:eastAsia="nb-NO"/>
        </w:rPr>
        <w:t>. If the elevation moves with liquid velocity, the relative gas velocity above becomes:</w:t>
      </w:r>
      <w:r w:rsidRPr="00DA706B">
        <w:rPr>
          <w:rStyle w:val="apple-style-span"/>
          <w:rFonts w:asciiTheme="minorHAnsi" w:eastAsia="Calibri" w:hAnsiTheme="minorHAnsi" w:cstheme="minorHAnsi"/>
          <w:sz w:val="24"/>
          <w:szCs w:val="24"/>
          <w:lang w:val="en-US" w:eastAsia="nb-NO"/>
        </w:rPr>
        <w:t xml:space="preserve"> </w:t>
      </w:r>
      <w:r w:rsidR="005647FB" w:rsidRPr="005647FB">
        <w:rPr>
          <w:rStyle w:val="apple-style-span"/>
          <w:rFonts w:asciiTheme="minorHAnsi" w:eastAsia="Calibri" w:hAnsiTheme="minorHAnsi" w:cstheme="minorHAnsi"/>
          <w:sz w:val="24"/>
          <w:szCs w:val="24"/>
          <w:lang w:val="en-US" w:eastAsia="nb-NO"/>
        </w:rPr>
        <w:object w:dxaOrig="1020" w:dyaOrig="360">
          <v:shape id="_x0000_i1052" type="#_x0000_t75" style="width:50.9pt;height:18.1pt" o:ole="">
            <v:imagedata r:id="rId69" o:title=""/>
          </v:shape>
          <o:OLEObject Type="Embed" ProgID="Equation.DSMT4" ShapeID="_x0000_i1052" DrawAspect="Content" ObjectID="_1673766983" r:id="rId70"/>
        </w:object>
      </w:r>
      <w:r>
        <w:rPr>
          <w:rStyle w:val="apple-style-span"/>
          <w:rFonts w:asciiTheme="minorHAnsi" w:eastAsia="Calibri" w:hAnsiTheme="minorHAnsi" w:cstheme="minorHAnsi"/>
          <w:sz w:val="24"/>
          <w:szCs w:val="24"/>
          <w:lang w:val="en-US" w:eastAsia="nb-NO"/>
        </w:rPr>
        <w:t xml:space="preserve"> , causing dynamic pressure drop:</w:t>
      </w:r>
      <w:r w:rsidR="005647FB" w:rsidRPr="005647FB">
        <w:rPr>
          <w:rStyle w:val="apple-style-span"/>
          <w:rFonts w:asciiTheme="minorHAnsi" w:eastAsia="Calibri" w:hAnsiTheme="minorHAnsi" w:cstheme="minorHAnsi"/>
          <w:sz w:val="24"/>
          <w:szCs w:val="24"/>
          <w:lang w:val="en-US" w:eastAsia="nb-NO"/>
        </w:rPr>
        <w:object w:dxaOrig="1700" w:dyaOrig="420">
          <v:shape id="_x0000_i1053" type="#_x0000_t75" style="width:84.8pt;height:21.1pt" o:ole="">
            <v:imagedata r:id="rId71" o:title=""/>
          </v:shape>
          <o:OLEObject Type="Embed" ProgID="Equation.DSMT4" ShapeID="_x0000_i1053" DrawAspect="Content" ObjectID="_1673766984" r:id="rId72"/>
        </w:object>
      </w:r>
      <w:r>
        <w:rPr>
          <w:rStyle w:val="apple-style-span"/>
          <w:rFonts w:asciiTheme="minorHAnsi" w:eastAsia="Calibri" w:hAnsiTheme="minorHAnsi" w:cstheme="minorHAnsi"/>
          <w:sz w:val="24"/>
          <w:szCs w:val="24"/>
          <w:lang w:val="en-US" w:eastAsia="nb-NO"/>
        </w:rPr>
        <w:t xml:space="preserve"> (Bernoullis law). This is opposed by static pressure drop due to increased liquid level:</w:t>
      </w:r>
      <w:r w:rsidR="00E20A39" w:rsidRPr="00E20A39">
        <w:rPr>
          <w:rStyle w:val="apple-style-span"/>
          <w:rFonts w:asciiTheme="minorHAnsi" w:eastAsia="Calibri" w:hAnsiTheme="minorHAnsi" w:cstheme="minorHAnsi"/>
          <w:sz w:val="24"/>
          <w:szCs w:val="24"/>
          <w:lang w:val="en-US" w:eastAsia="nb-NO"/>
        </w:rPr>
        <w:object w:dxaOrig="2160" w:dyaOrig="420">
          <v:shape id="_x0000_i1054" type="#_x0000_t75" style="width:108.2pt;height:21.1pt" o:ole="">
            <v:imagedata r:id="rId73" o:title=""/>
          </v:shape>
          <o:OLEObject Type="Embed" ProgID="Equation.DSMT4" ShapeID="_x0000_i1054" DrawAspect="Content" ObjectID="_1673766985" r:id="rId74"/>
        </w:object>
      </w:r>
      <w:r>
        <w:rPr>
          <w:rStyle w:val="apple-style-span"/>
          <w:rFonts w:asciiTheme="minorHAnsi" w:eastAsia="Calibri" w:hAnsiTheme="minorHAnsi" w:cstheme="minorHAnsi"/>
          <w:sz w:val="24"/>
          <w:szCs w:val="24"/>
          <w:lang w:val="en-US" w:eastAsia="nb-NO"/>
        </w:rPr>
        <w:t xml:space="preserve">. If the static pressure change exceeds the dynamic, the elevation will decrease. </w:t>
      </w:r>
    </w:p>
    <w:p w:rsidR="00FD5380" w:rsidRDefault="00FD5380" w:rsidP="00FD5380">
      <w:pPr>
        <w:pStyle w:val="Ingenmellomrom"/>
        <w:rPr>
          <w:rStyle w:val="apple-style-span"/>
          <w:rFonts w:asciiTheme="minorHAnsi" w:eastAsia="Calibri" w:hAnsiTheme="minorHAnsi" w:cstheme="minorHAnsi"/>
          <w:sz w:val="24"/>
          <w:szCs w:val="24"/>
          <w:lang w:val="en-US" w:eastAsia="nb-NO"/>
        </w:rPr>
      </w:pPr>
    </w:p>
    <w:p w:rsidR="00E20A39" w:rsidRDefault="00BD31D5" w:rsidP="00FD5380">
      <w:pPr>
        <w:pStyle w:val="Ingenmellomrom"/>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Thus</w:t>
      </w:r>
      <w:r w:rsidR="00FD5380">
        <w:rPr>
          <w:rStyle w:val="apple-style-span"/>
          <w:rFonts w:asciiTheme="minorHAnsi" w:eastAsia="Calibri" w:hAnsiTheme="minorHAnsi" w:cstheme="minorHAnsi"/>
          <w:sz w:val="24"/>
          <w:szCs w:val="24"/>
          <w:lang w:val="en-US" w:eastAsia="nb-NO"/>
        </w:rPr>
        <w:t xml:space="preserve">, the dynamic stability criterion becomes </w:t>
      </w:r>
      <w:r w:rsidR="006116F4">
        <w:rPr>
          <w:rStyle w:val="apple-style-span"/>
          <w:rFonts w:asciiTheme="minorHAnsi" w:eastAsia="Calibri" w:hAnsiTheme="minorHAnsi" w:cstheme="minorHAnsi"/>
          <w:sz w:val="24"/>
          <w:szCs w:val="24"/>
          <w:lang w:val="en-US" w:eastAsia="nb-NO"/>
        </w:rPr>
        <w:t xml:space="preserve"> </w:t>
      </w:r>
    </w:p>
    <w:p w:rsidR="00FD5380" w:rsidRDefault="006116F4" w:rsidP="00650DD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 xml:space="preserve"> </w:t>
      </w:r>
      <w:r w:rsidR="00FD5380">
        <w:rPr>
          <w:rStyle w:val="apple-style-span"/>
          <w:rFonts w:asciiTheme="minorHAnsi" w:eastAsia="Calibri" w:hAnsiTheme="minorHAnsi" w:cstheme="minorHAnsi"/>
          <w:sz w:val="24"/>
          <w:szCs w:val="24"/>
          <w:lang w:val="en-US" w:eastAsia="nb-NO"/>
        </w:rPr>
        <w:tab/>
      </w:r>
    </w:p>
    <w:p w:rsidR="00650DD1" w:rsidRDefault="005647FB" w:rsidP="002148F3">
      <w:pPr>
        <w:tabs>
          <w:tab w:val="left" w:pos="8505"/>
        </w:tabs>
        <w:autoSpaceDE w:val="0"/>
        <w:autoSpaceDN w:val="0"/>
        <w:adjustRightInd w:val="0"/>
        <w:spacing w:after="0" w:line="240" w:lineRule="auto"/>
        <w:ind w:firstLine="720"/>
        <w:rPr>
          <w:rStyle w:val="apple-style-span"/>
          <w:rFonts w:asciiTheme="minorHAnsi" w:eastAsia="Calibri" w:hAnsiTheme="minorHAnsi" w:cstheme="minorHAnsi"/>
          <w:sz w:val="24"/>
          <w:szCs w:val="24"/>
          <w:lang w:val="en-US" w:eastAsia="nb-NO"/>
        </w:rPr>
      </w:pPr>
      <w:r w:rsidRPr="00E20A39">
        <w:rPr>
          <w:rStyle w:val="apple-style-span"/>
          <w:rFonts w:asciiTheme="minorHAnsi" w:eastAsia="Calibri" w:hAnsiTheme="minorHAnsi" w:cstheme="minorHAnsi"/>
          <w:sz w:val="24"/>
          <w:szCs w:val="24"/>
          <w:lang w:val="en-US" w:eastAsia="nb-NO"/>
        </w:rPr>
        <w:object w:dxaOrig="1860" w:dyaOrig="680">
          <v:shape id="_x0000_i1055" type="#_x0000_t75" style="width:93.1pt;height:33.95pt" o:ole="">
            <v:imagedata r:id="rId75" o:title=""/>
          </v:shape>
          <o:OLEObject Type="Embed" ProgID="Equation.DSMT4" ShapeID="_x0000_i1055" DrawAspect="Content" ObjectID="_1673766986" r:id="rId76"/>
        </w:object>
      </w:r>
      <w:r w:rsidR="00650DD1">
        <w:rPr>
          <w:rStyle w:val="apple-style-span"/>
          <w:rFonts w:asciiTheme="minorHAnsi" w:eastAsia="Calibri" w:hAnsiTheme="minorHAnsi" w:cstheme="minorHAnsi"/>
          <w:sz w:val="24"/>
          <w:szCs w:val="24"/>
          <w:lang w:val="en-US" w:eastAsia="nb-NO"/>
        </w:rPr>
        <w:t xml:space="preserve"> </w:t>
      </w:r>
      <w:r w:rsidR="00C868CE">
        <w:rPr>
          <w:rStyle w:val="apple-style-span"/>
          <w:rFonts w:asciiTheme="minorHAnsi" w:eastAsia="Calibri" w:hAnsiTheme="minorHAnsi" w:cstheme="minorHAnsi"/>
          <w:sz w:val="24"/>
          <w:szCs w:val="24"/>
          <w:lang w:val="en-US" w:eastAsia="nb-NO"/>
        </w:rPr>
        <w:tab/>
        <w:t>(2-13</w:t>
      </w:r>
      <w:r w:rsidR="002148F3">
        <w:rPr>
          <w:rStyle w:val="apple-style-span"/>
          <w:rFonts w:asciiTheme="minorHAnsi" w:eastAsia="Calibri" w:hAnsiTheme="minorHAnsi" w:cstheme="minorHAnsi"/>
          <w:sz w:val="24"/>
          <w:szCs w:val="24"/>
          <w:lang w:val="en-US" w:eastAsia="nb-NO"/>
        </w:rPr>
        <w:t>)</w:t>
      </w:r>
    </w:p>
    <w:p w:rsidR="00E20A39" w:rsidRDefault="00E20A39" w:rsidP="00650DD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2148F3" w:rsidRDefault="00FD5380" w:rsidP="00EE1345">
      <w:pPr>
        <w:pStyle w:val="Ingenmellomrom"/>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Using the stratified flow geometry relations, the term</w:t>
      </w:r>
      <w:r w:rsidR="006116F4">
        <w:rPr>
          <w:rStyle w:val="apple-style-span"/>
          <w:rFonts w:asciiTheme="minorHAnsi" w:eastAsia="Calibri" w:hAnsiTheme="minorHAnsi" w:cstheme="minorHAnsi"/>
          <w:sz w:val="24"/>
          <w:szCs w:val="24"/>
          <w:lang w:val="en-US" w:eastAsia="nb-NO"/>
        </w:rPr>
        <w:t xml:space="preserve"> </w:t>
      </w:r>
      <w:r w:rsidR="005647FB" w:rsidRPr="005647FB">
        <w:rPr>
          <w:rStyle w:val="apple-style-span"/>
          <w:rFonts w:asciiTheme="minorHAnsi" w:eastAsia="Calibri" w:hAnsiTheme="minorHAnsi" w:cstheme="minorHAnsi"/>
          <w:sz w:val="24"/>
          <w:szCs w:val="24"/>
          <w:lang w:val="en-US" w:eastAsia="nb-NO"/>
        </w:rPr>
        <w:object w:dxaOrig="1180" w:dyaOrig="360">
          <v:shape id="_x0000_i1056" type="#_x0000_t75" style="width:58.8pt;height:18.1pt" o:ole="">
            <v:imagedata r:id="rId77" o:title=""/>
          </v:shape>
          <o:OLEObject Type="Embed" ProgID="Equation.DSMT4" ShapeID="_x0000_i1056" DrawAspect="Content" ObjectID="_1673766987" r:id="rId78"/>
        </w:object>
      </w:r>
      <w:r w:rsidR="002148F3">
        <w:rPr>
          <w:rStyle w:val="apple-style-span"/>
          <w:rFonts w:asciiTheme="minorHAnsi" w:eastAsia="Calibri" w:hAnsiTheme="minorHAnsi" w:cstheme="minorHAnsi"/>
          <w:sz w:val="24"/>
          <w:szCs w:val="24"/>
          <w:lang w:val="en-US" w:eastAsia="nb-NO"/>
        </w:rPr>
        <w:t xml:space="preserve"> can be derived</w:t>
      </w:r>
      <w:r>
        <w:rPr>
          <w:rStyle w:val="apple-style-span"/>
          <w:rFonts w:asciiTheme="minorHAnsi" w:eastAsia="Calibri" w:hAnsiTheme="minorHAnsi" w:cstheme="minorHAnsi"/>
          <w:sz w:val="24"/>
          <w:szCs w:val="24"/>
          <w:lang w:val="en-US" w:eastAsia="nb-NO"/>
        </w:rPr>
        <w:t xml:space="preserve"> analytically</w:t>
      </w:r>
    </w:p>
    <w:p w:rsidR="004C0CEB" w:rsidRDefault="00EE1345" w:rsidP="004C0CEB">
      <w:pPr>
        <w:pStyle w:val="Ingenmellomrom"/>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 xml:space="preserve">The derivation of  goes: </w:t>
      </w:r>
    </w:p>
    <w:p w:rsidR="004C0CEB" w:rsidRDefault="00EE1345" w:rsidP="004C0CEB">
      <w:pPr>
        <w:pStyle w:val="Ingenmellomrom"/>
        <w:rPr>
          <w:rStyle w:val="apple-style-span"/>
          <w:rFonts w:asciiTheme="minorHAnsi" w:hAnsiTheme="minorHAnsi" w:cstheme="minorHAnsi"/>
          <w:sz w:val="24"/>
          <w:szCs w:val="24"/>
          <w:lang w:val="en-US"/>
        </w:rPr>
      </w:pPr>
      <w:r w:rsidRPr="00EE1345">
        <w:rPr>
          <w:rStyle w:val="apple-style-span"/>
          <w:rFonts w:asciiTheme="minorHAnsi" w:eastAsia="Calibri" w:hAnsiTheme="minorHAnsi" w:cstheme="minorHAnsi"/>
          <w:sz w:val="24"/>
          <w:szCs w:val="24"/>
          <w:lang w:val="en-US" w:eastAsia="nb-NO"/>
        </w:rPr>
        <w:object w:dxaOrig="1840" w:dyaOrig="360">
          <v:shape id="_x0000_i1057" type="#_x0000_t75" style="width:92pt;height:18.1pt" o:ole="">
            <v:imagedata r:id="rId79" o:title=""/>
          </v:shape>
          <o:OLEObject Type="Embed" ProgID="Equation.DSMT4" ShapeID="_x0000_i1057" DrawAspect="Content" ObjectID="_1673766988" r:id="rId80"/>
        </w:object>
      </w:r>
      <w:r>
        <w:rPr>
          <w:rStyle w:val="apple-style-span"/>
          <w:rFonts w:asciiTheme="minorHAnsi" w:eastAsia="Calibri" w:hAnsiTheme="minorHAnsi" w:cstheme="minorHAnsi"/>
          <w:sz w:val="24"/>
          <w:szCs w:val="24"/>
          <w:lang w:val="en-US" w:eastAsia="nb-NO"/>
        </w:rPr>
        <w:t xml:space="preserve">,  </w:t>
      </w:r>
      <w:r w:rsidRPr="00EE1345">
        <w:rPr>
          <w:rStyle w:val="apple-style-span"/>
          <w:rFonts w:asciiTheme="minorHAnsi" w:hAnsiTheme="minorHAnsi" w:cstheme="minorHAnsi"/>
          <w:sz w:val="24"/>
          <w:szCs w:val="24"/>
          <w:lang w:val="en-US"/>
        </w:rPr>
        <w:object w:dxaOrig="4060" w:dyaOrig="420">
          <v:shape id="_x0000_i1058" type="#_x0000_t75" style="width:203.55pt;height:21.5pt" o:ole="">
            <v:imagedata r:id="rId81" o:title=""/>
          </v:shape>
          <o:OLEObject Type="Embed" ProgID="Equation.DSMT4" ShapeID="_x0000_i1058" DrawAspect="Content" ObjectID="_1673766989" r:id="rId82"/>
        </w:object>
      </w:r>
      <w:r>
        <w:rPr>
          <w:rStyle w:val="apple-style-span"/>
          <w:rFonts w:asciiTheme="minorHAnsi" w:hAnsiTheme="minorHAnsi" w:cstheme="minorHAnsi"/>
          <w:sz w:val="24"/>
          <w:szCs w:val="24"/>
          <w:lang w:val="en-US"/>
        </w:rPr>
        <w:t>,</w:t>
      </w:r>
      <w:r w:rsidRPr="00E4559E">
        <w:rPr>
          <w:rStyle w:val="apple-style-span"/>
          <w:rFonts w:asciiTheme="minorHAnsi" w:hAnsiTheme="minorHAnsi" w:cstheme="minorHAnsi"/>
          <w:sz w:val="24"/>
          <w:szCs w:val="24"/>
          <w:lang w:val="en-US"/>
        </w:rPr>
        <w:object w:dxaOrig="2280" w:dyaOrig="400">
          <v:shape id="_x0000_i1059" type="#_x0000_t75" style="width:114.2pt;height:20pt" o:ole="">
            <v:imagedata r:id="rId83" o:title=""/>
          </v:shape>
          <o:OLEObject Type="Embed" ProgID="Equation.DSMT4" ShapeID="_x0000_i1059" DrawAspect="Content" ObjectID="_1673766990" r:id="rId84"/>
        </w:object>
      </w:r>
    </w:p>
    <w:p w:rsidR="004C0CEB" w:rsidRDefault="004C0CEB" w:rsidP="004C0CEB">
      <w:pPr>
        <w:pStyle w:val="Ingenmellomrom"/>
        <w:rPr>
          <w:rStyle w:val="apple-style-span"/>
          <w:rFonts w:asciiTheme="minorHAnsi" w:hAnsiTheme="minorHAnsi" w:cstheme="minorHAnsi"/>
          <w:sz w:val="24"/>
          <w:szCs w:val="24"/>
          <w:lang w:val="en-US"/>
        </w:rPr>
      </w:pPr>
      <w:r>
        <w:rPr>
          <w:rStyle w:val="apple-style-span"/>
          <w:rFonts w:asciiTheme="minorHAnsi" w:hAnsiTheme="minorHAnsi" w:cstheme="minorHAnsi"/>
          <w:sz w:val="24"/>
          <w:szCs w:val="24"/>
          <w:lang w:val="en-US"/>
        </w:rPr>
        <w:t>Providing</w:t>
      </w:r>
    </w:p>
    <w:p w:rsidR="004C0CEB" w:rsidRPr="004C0CEB" w:rsidRDefault="004C0CEB" w:rsidP="004C0CEB">
      <w:pPr>
        <w:pStyle w:val="Ingenmellomrom"/>
        <w:rPr>
          <w:rStyle w:val="apple-style-span"/>
          <w:rFonts w:asciiTheme="minorHAnsi" w:hAnsiTheme="minorHAnsi" w:cstheme="minorHAnsi"/>
          <w:sz w:val="24"/>
          <w:szCs w:val="24"/>
          <w:lang w:val="en-US"/>
        </w:rPr>
      </w:pPr>
    </w:p>
    <w:p w:rsidR="002148F3" w:rsidRPr="004C0CEB" w:rsidRDefault="005647FB" w:rsidP="004C0CEB">
      <w:pPr>
        <w:pStyle w:val="Ingenmellomrom"/>
        <w:tabs>
          <w:tab w:val="left" w:pos="8505"/>
        </w:tabs>
        <w:ind w:firstLine="720"/>
        <w:rPr>
          <w:rStyle w:val="apple-style-span"/>
          <w:rFonts w:asciiTheme="minorHAnsi" w:eastAsia="Calibri" w:hAnsiTheme="minorHAnsi" w:cstheme="minorHAnsi"/>
          <w:sz w:val="24"/>
          <w:szCs w:val="24"/>
          <w:lang w:val="en-US" w:eastAsia="nb-NO"/>
        </w:rPr>
      </w:pPr>
      <w:r w:rsidRPr="001823AF">
        <w:rPr>
          <w:rStyle w:val="apple-style-span"/>
          <w:rFonts w:asciiTheme="minorHAnsi" w:eastAsia="Calibri" w:hAnsiTheme="minorHAnsi" w:cstheme="minorHAnsi"/>
          <w:sz w:val="24"/>
          <w:szCs w:val="24"/>
          <w:lang w:val="en-US" w:eastAsia="nb-NO"/>
        </w:rPr>
        <w:object w:dxaOrig="4440" w:dyaOrig="760">
          <v:shape id="_x0000_i1060" type="#_x0000_t75" style="width:222.05pt;height:38.05pt" o:ole="">
            <v:imagedata r:id="rId85" o:title=""/>
          </v:shape>
          <o:OLEObject Type="Embed" ProgID="Equation.DSMT4" ShapeID="_x0000_i1060" DrawAspect="Content" ObjectID="_1673766991" r:id="rId86"/>
        </w:object>
      </w:r>
      <w:r w:rsidR="00EE1345">
        <w:rPr>
          <w:rStyle w:val="apple-style-span"/>
          <w:rFonts w:asciiTheme="minorHAnsi" w:eastAsia="Calibri" w:hAnsiTheme="minorHAnsi" w:cstheme="minorHAnsi"/>
          <w:sz w:val="24"/>
          <w:szCs w:val="24"/>
          <w:lang w:val="en-US" w:eastAsia="nb-NO"/>
        </w:rPr>
        <w:t xml:space="preserve">     </w:t>
      </w:r>
      <w:r w:rsidR="004C0CEB">
        <w:rPr>
          <w:rStyle w:val="apple-style-span"/>
          <w:rFonts w:asciiTheme="minorHAnsi" w:eastAsia="Calibri" w:hAnsiTheme="minorHAnsi" w:cstheme="minorHAnsi"/>
          <w:sz w:val="24"/>
          <w:szCs w:val="24"/>
          <w:lang w:val="en-US" w:eastAsia="nb-NO"/>
        </w:rPr>
        <w:t xml:space="preserve"> </w:t>
      </w:r>
      <w:r w:rsidR="004C0CEB">
        <w:rPr>
          <w:rStyle w:val="apple-style-span"/>
          <w:rFonts w:asciiTheme="minorHAnsi" w:eastAsia="Calibri" w:hAnsiTheme="minorHAnsi" w:cstheme="minorHAnsi"/>
          <w:sz w:val="24"/>
          <w:szCs w:val="24"/>
          <w:lang w:val="en-US" w:eastAsia="nb-NO"/>
        </w:rPr>
        <w:tab/>
        <w:t>(2-14)</w:t>
      </w:r>
      <w:r w:rsidR="00EE1345">
        <w:rPr>
          <w:rStyle w:val="apple-style-span"/>
          <w:rFonts w:asciiTheme="minorHAnsi" w:eastAsia="Calibri" w:hAnsiTheme="minorHAnsi" w:cstheme="minorHAnsi"/>
          <w:sz w:val="24"/>
          <w:szCs w:val="24"/>
          <w:lang w:val="en-US" w:eastAsia="nb-NO"/>
        </w:rPr>
        <w:t xml:space="preserve">                                                  </w:t>
      </w:r>
    </w:p>
    <w:p w:rsidR="002148F3" w:rsidRDefault="002148F3" w:rsidP="00650DD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CC0D92" w:rsidRDefault="00CC0D92" w:rsidP="006F0FB6">
      <w:pPr>
        <w:autoSpaceDE w:val="0"/>
        <w:autoSpaceDN w:val="0"/>
        <w:adjustRightInd w:val="0"/>
        <w:spacing w:after="0" w:line="240" w:lineRule="auto"/>
        <w:rPr>
          <w:rStyle w:val="apple-style-span"/>
          <w:rFonts w:asciiTheme="minorHAnsi" w:hAnsiTheme="minorHAnsi" w:cstheme="minorHAnsi"/>
          <w:sz w:val="24"/>
          <w:szCs w:val="24"/>
          <w:lang w:val="en-US"/>
        </w:rPr>
      </w:pPr>
    </w:p>
    <w:p w:rsidR="000432DD" w:rsidRDefault="000432DD"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7F5FAD" w:rsidRPr="00C868CE" w:rsidRDefault="006F0FB6" w:rsidP="00804101">
      <w:pPr>
        <w:autoSpaceDE w:val="0"/>
        <w:autoSpaceDN w:val="0"/>
        <w:adjustRightInd w:val="0"/>
        <w:spacing w:after="0" w:line="240" w:lineRule="auto"/>
        <w:rPr>
          <w:rStyle w:val="apple-style-span"/>
          <w:rFonts w:asciiTheme="minorHAnsi" w:eastAsia="Calibri" w:hAnsiTheme="minorHAnsi" w:cstheme="minorHAnsi"/>
          <w:b/>
          <w:sz w:val="28"/>
          <w:szCs w:val="28"/>
          <w:lang w:val="en-US" w:eastAsia="nb-NO"/>
        </w:rPr>
      </w:pPr>
      <w:r>
        <w:rPr>
          <w:rStyle w:val="apple-style-span"/>
          <w:rFonts w:asciiTheme="minorHAnsi" w:eastAsia="Calibri" w:hAnsiTheme="minorHAnsi" w:cstheme="minorHAnsi"/>
          <w:b/>
          <w:sz w:val="28"/>
          <w:szCs w:val="28"/>
          <w:lang w:val="en-US" w:eastAsia="nb-NO"/>
        </w:rPr>
        <w:t>2.2.6 Slug sustainability</w:t>
      </w:r>
    </w:p>
    <w:p w:rsidR="00C42F71" w:rsidRDefault="004C0CEB"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According to the criteria above (2-13)-(2-14), an unstable elevation may r</w:t>
      </w:r>
      <w:r w:rsidR="00FC36F9">
        <w:rPr>
          <w:rStyle w:val="apple-style-span"/>
          <w:rFonts w:asciiTheme="minorHAnsi" w:eastAsia="Calibri" w:hAnsiTheme="minorHAnsi" w:cstheme="minorHAnsi"/>
          <w:sz w:val="24"/>
          <w:szCs w:val="24"/>
          <w:lang w:val="en-US" w:eastAsia="nb-NO"/>
        </w:rPr>
        <w:t xml:space="preserve">ise to the top,  blocking the gas channel as illustrated below. Thereafter, the slug may grow, or decay </w:t>
      </w:r>
    </w:p>
    <w:p w:rsidR="007D208C" w:rsidRDefault="00602A57"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sidRPr="00602A57">
        <w:rPr>
          <w:rStyle w:val="apple-style-span"/>
          <w:rFonts w:asciiTheme="minorHAnsi" w:eastAsia="Calibri" w:hAnsiTheme="minorHAnsi" w:cstheme="minorHAnsi"/>
          <w:noProof/>
          <w:sz w:val="24"/>
          <w:szCs w:val="24"/>
          <w:lang w:val="nb-NO" w:eastAsia="nb-NO"/>
        </w:rPr>
        <w:lastRenderedPageBreak/>
        <w:drawing>
          <wp:inline distT="0" distB="0" distL="0" distR="0">
            <wp:extent cx="4437952" cy="1140008"/>
            <wp:effectExtent l="0" t="0" r="1270" b="3175"/>
            <wp:docPr id="11" name="Bilde 11" descr="M:\TPG4135-Feltprosessering\Hydraulic ju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TPG4135-Feltprosessering\Hydraulic jump.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62407" cy="1146290"/>
                    </a:xfrm>
                    <a:prstGeom prst="rect">
                      <a:avLst/>
                    </a:prstGeom>
                    <a:noFill/>
                    <a:ln>
                      <a:noFill/>
                    </a:ln>
                  </pic:spPr>
                </pic:pic>
              </a:graphicData>
            </a:graphic>
          </wp:inline>
        </w:drawing>
      </w:r>
    </w:p>
    <w:p w:rsidR="00C42F71" w:rsidRPr="00FC36F9" w:rsidRDefault="00C42F71" w:rsidP="00804101">
      <w:pPr>
        <w:autoSpaceDE w:val="0"/>
        <w:autoSpaceDN w:val="0"/>
        <w:adjustRightInd w:val="0"/>
        <w:spacing w:after="0" w:line="240" w:lineRule="auto"/>
        <w:rPr>
          <w:rStyle w:val="apple-style-span"/>
          <w:rFonts w:asciiTheme="minorHAnsi" w:eastAsia="Calibri" w:hAnsiTheme="minorHAnsi" w:cstheme="minorHAnsi"/>
          <w:b/>
          <w:sz w:val="28"/>
          <w:szCs w:val="28"/>
          <w:lang w:val="en-US" w:eastAsia="nb-NO"/>
        </w:rPr>
      </w:pPr>
      <w:r w:rsidRPr="00FC36F9">
        <w:rPr>
          <w:rStyle w:val="apple-style-span"/>
          <w:rFonts w:asciiTheme="minorHAnsi" w:eastAsia="Calibri" w:hAnsiTheme="minorHAnsi" w:cstheme="minorHAnsi"/>
          <w:b/>
          <w:sz w:val="28"/>
          <w:szCs w:val="28"/>
          <w:lang w:val="en-US" w:eastAsia="nb-NO"/>
        </w:rPr>
        <w:t>Figure</w:t>
      </w:r>
      <w:r w:rsidR="00FC36F9">
        <w:rPr>
          <w:rStyle w:val="apple-style-span"/>
          <w:rFonts w:asciiTheme="minorHAnsi" w:eastAsia="Calibri" w:hAnsiTheme="minorHAnsi" w:cstheme="minorHAnsi"/>
          <w:b/>
          <w:sz w:val="28"/>
          <w:szCs w:val="28"/>
          <w:lang w:val="en-US" w:eastAsia="nb-NO"/>
        </w:rPr>
        <w:t xml:space="preserve"> 2.9 Liquid slug</w:t>
      </w:r>
    </w:p>
    <w:p w:rsidR="00C42F71" w:rsidRDefault="00C42F71"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FC36F9" w:rsidRDefault="00FC36F9"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The slug will pick up and slower moving liquid velocity ahead of it, thus creating a hydraulic jump. Figure 2.10 below sh</w:t>
      </w:r>
      <w:r w:rsidR="00C46C95">
        <w:rPr>
          <w:rStyle w:val="apple-style-span"/>
          <w:rFonts w:asciiTheme="minorHAnsi" w:eastAsia="Calibri" w:hAnsiTheme="minorHAnsi" w:cstheme="minorHAnsi"/>
          <w:sz w:val="24"/>
          <w:szCs w:val="24"/>
          <w:lang w:val="en-US" w:eastAsia="nb-NO"/>
        </w:rPr>
        <w:t>ows an analogous case with a tidal wave moving</w:t>
      </w:r>
      <w:r>
        <w:rPr>
          <w:rStyle w:val="apple-style-span"/>
          <w:rFonts w:asciiTheme="minorHAnsi" w:eastAsia="Calibri" w:hAnsiTheme="minorHAnsi" w:cstheme="minorHAnsi"/>
          <w:sz w:val="24"/>
          <w:szCs w:val="24"/>
          <w:lang w:val="en-US" w:eastAsia="nb-NO"/>
        </w:rPr>
        <w:t xml:space="preserve"> up a river.  </w:t>
      </w:r>
    </w:p>
    <w:p w:rsidR="00C42F71" w:rsidRDefault="00C42F71"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C42F71" w:rsidRDefault="00C42F71"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sidRPr="00E31134">
        <w:rPr>
          <w:noProof/>
          <w:lang w:val="nb-NO" w:eastAsia="nb-NO"/>
        </w:rPr>
        <w:drawing>
          <wp:inline distT="0" distB="0" distL="0" distR="0" wp14:anchorId="3FCDC5C1" wp14:editId="542850BC">
            <wp:extent cx="3557064" cy="2066781"/>
            <wp:effectExtent l="0" t="0" r="5715"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62858" cy="2070148"/>
                    </a:xfrm>
                    <a:prstGeom prst="rect">
                      <a:avLst/>
                    </a:prstGeom>
                    <a:noFill/>
                    <a:ln>
                      <a:noFill/>
                    </a:ln>
                  </pic:spPr>
                </pic:pic>
              </a:graphicData>
            </a:graphic>
          </wp:inline>
        </w:drawing>
      </w:r>
    </w:p>
    <w:p w:rsidR="007D208C" w:rsidRDefault="00C46C95" w:rsidP="00804101">
      <w:pPr>
        <w:autoSpaceDE w:val="0"/>
        <w:autoSpaceDN w:val="0"/>
        <w:adjustRightInd w:val="0"/>
        <w:spacing w:after="0" w:line="240" w:lineRule="auto"/>
        <w:rPr>
          <w:rStyle w:val="apple-style-span"/>
          <w:rFonts w:asciiTheme="minorHAnsi" w:eastAsia="Calibri" w:hAnsiTheme="minorHAnsi" w:cstheme="minorHAnsi"/>
          <w:b/>
          <w:sz w:val="28"/>
          <w:szCs w:val="28"/>
          <w:lang w:val="en-US" w:eastAsia="nb-NO"/>
        </w:rPr>
      </w:pPr>
      <w:r w:rsidRPr="00C46C95">
        <w:rPr>
          <w:rStyle w:val="apple-style-span"/>
          <w:rFonts w:asciiTheme="minorHAnsi" w:eastAsia="Calibri" w:hAnsiTheme="minorHAnsi" w:cstheme="minorHAnsi"/>
          <w:b/>
          <w:sz w:val="28"/>
          <w:szCs w:val="28"/>
          <w:lang w:val="en-US" w:eastAsia="nb-NO"/>
        </w:rPr>
        <w:t>Figure 2.10 Tidal wave in the river</w:t>
      </w:r>
      <w:r w:rsidR="00C42F71" w:rsidRPr="00C46C95">
        <w:rPr>
          <w:rStyle w:val="apple-style-span"/>
          <w:rFonts w:asciiTheme="minorHAnsi" w:eastAsia="Calibri" w:hAnsiTheme="minorHAnsi" w:cstheme="minorHAnsi"/>
          <w:b/>
          <w:sz w:val="28"/>
          <w:szCs w:val="28"/>
          <w:lang w:val="en-US" w:eastAsia="nb-NO"/>
        </w:rPr>
        <w:t xml:space="preserve"> Selune, Chanson /2009/</w:t>
      </w:r>
    </w:p>
    <w:p w:rsidR="00C46C95" w:rsidRDefault="00C46C95" w:rsidP="00804101">
      <w:pPr>
        <w:autoSpaceDE w:val="0"/>
        <w:autoSpaceDN w:val="0"/>
        <w:adjustRightInd w:val="0"/>
        <w:spacing w:after="0" w:line="240" w:lineRule="auto"/>
        <w:rPr>
          <w:rStyle w:val="apple-style-span"/>
          <w:rFonts w:asciiTheme="minorHAnsi" w:eastAsia="Calibri" w:hAnsiTheme="minorHAnsi" w:cstheme="minorHAnsi"/>
          <w:b/>
          <w:sz w:val="28"/>
          <w:szCs w:val="28"/>
          <w:lang w:val="en-US" w:eastAsia="nb-NO"/>
        </w:rPr>
      </w:pPr>
    </w:p>
    <w:p w:rsidR="00D77510" w:rsidRDefault="00C46C95" w:rsidP="00D77510">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Hydraulic jumps may be mathematically be treated as “shocks”, discontinuities.</w:t>
      </w:r>
      <w:r w:rsidR="00D77510">
        <w:rPr>
          <w:rStyle w:val="apple-style-span"/>
          <w:rFonts w:asciiTheme="minorHAnsi" w:eastAsia="Calibri" w:hAnsiTheme="minorHAnsi" w:cstheme="minorHAnsi"/>
          <w:sz w:val="24"/>
          <w:szCs w:val="24"/>
          <w:lang w:val="en-US" w:eastAsia="nb-NO"/>
        </w:rPr>
        <w:t xml:space="preserve"> The shock velocity: v* must be such that the mass balance is maintained across it.</w:t>
      </w:r>
      <w:r>
        <w:rPr>
          <w:rStyle w:val="apple-style-span"/>
          <w:rFonts w:asciiTheme="minorHAnsi" w:eastAsia="Calibri" w:hAnsiTheme="minorHAnsi" w:cstheme="minorHAnsi"/>
          <w:sz w:val="24"/>
          <w:szCs w:val="24"/>
          <w:lang w:val="en-US" w:eastAsia="nb-NO"/>
        </w:rPr>
        <w:t xml:space="preserve">  </w:t>
      </w:r>
      <w:r w:rsidR="00D77510">
        <w:rPr>
          <w:rStyle w:val="apple-style-span"/>
          <w:rFonts w:asciiTheme="minorHAnsi" w:eastAsia="Calibri" w:hAnsiTheme="minorHAnsi" w:cstheme="minorHAnsi"/>
          <w:sz w:val="24"/>
          <w:szCs w:val="24"/>
          <w:lang w:val="en-US" w:eastAsia="nb-NO"/>
        </w:rPr>
        <w:t xml:space="preserve">Considering the control volume, figure 2.11, the mass picked up ahead: </w:t>
      </w:r>
      <w:r w:rsidR="00D77510" w:rsidRPr="00F63B32">
        <w:rPr>
          <w:rStyle w:val="apple-style-span"/>
          <w:rFonts w:asciiTheme="minorHAnsi" w:eastAsia="Calibri" w:hAnsiTheme="minorHAnsi" w:cstheme="minorHAnsi"/>
          <w:sz w:val="24"/>
          <w:szCs w:val="24"/>
          <w:lang w:val="en-US" w:eastAsia="nb-NO"/>
        </w:rPr>
        <w:object w:dxaOrig="1980" w:dyaOrig="420">
          <v:shape id="_x0000_i1081" type="#_x0000_t75" style="width:85.2pt;height:18.1pt" o:ole="">
            <v:imagedata r:id="rId89" o:title=""/>
          </v:shape>
          <o:OLEObject Type="Embed" ProgID="Equation.DSMT4" ShapeID="_x0000_i1081" DrawAspect="Content" ObjectID="_1673766992" r:id="rId90"/>
        </w:object>
      </w:r>
      <w:r w:rsidR="00D77510">
        <w:rPr>
          <w:rStyle w:val="apple-style-span"/>
          <w:rFonts w:asciiTheme="minorHAnsi" w:eastAsia="Calibri" w:hAnsiTheme="minorHAnsi" w:cstheme="minorHAnsi"/>
          <w:sz w:val="24"/>
          <w:szCs w:val="24"/>
          <w:lang w:val="en-US" w:eastAsia="nb-NO"/>
        </w:rPr>
        <w:t xml:space="preserve"> must equal the mass left behind </w:t>
      </w:r>
      <w:r w:rsidR="00D77510" w:rsidRPr="00F63B32">
        <w:rPr>
          <w:rStyle w:val="apple-style-span"/>
          <w:rFonts w:asciiTheme="minorHAnsi" w:eastAsia="Calibri" w:hAnsiTheme="minorHAnsi" w:cstheme="minorHAnsi"/>
          <w:sz w:val="24"/>
          <w:szCs w:val="24"/>
          <w:lang w:val="en-US" w:eastAsia="nb-NO"/>
        </w:rPr>
        <w:object w:dxaOrig="2000" w:dyaOrig="420">
          <v:shape id="_x0000_i1082" type="#_x0000_t75" style="width:85.95pt;height:18.1pt" o:ole="">
            <v:imagedata r:id="rId91" o:title=""/>
          </v:shape>
          <o:OLEObject Type="Embed" ProgID="Equation.DSMT4" ShapeID="_x0000_i1082" DrawAspect="Content" ObjectID="_1673766993" r:id="rId92"/>
        </w:object>
      </w:r>
      <w:r w:rsidR="00D77510">
        <w:rPr>
          <w:rStyle w:val="apple-style-span"/>
          <w:rFonts w:asciiTheme="minorHAnsi" w:eastAsia="Calibri" w:hAnsiTheme="minorHAnsi" w:cstheme="minorHAnsi"/>
          <w:sz w:val="24"/>
          <w:szCs w:val="24"/>
          <w:lang w:val="en-US" w:eastAsia="nb-NO"/>
        </w:rPr>
        <w:t>.</w:t>
      </w:r>
      <w:r w:rsidR="00D77510" w:rsidRPr="00D77510">
        <w:rPr>
          <w:rStyle w:val="apple-style-span"/>
          <w:rFonts w:asciiTheme="minorHAnsi" w:eastAsia="Calibri" w:hAnsiTheme="minorHAnsi" w:cstheme="minorHAnsi"/>
          <w:sz w:val="24"/>
          <w:szCs w:val="24"/>
          <w:lang w:val="en-US" w:eastAsia="nb-NO"/>
        </w:rPr>
        <w:t xml:space="preserve"> </w:t>
      </w:r>
      <w:r w:rsidR="00D77510">
        <w:rPr>
          <w:rStyle w:val="apple-style-span"/>
          <w:rFonts w:asciiTheme="minorHAnsi" w:eastAsia="Calibri" w:hAnsiTheme="minorHAnsi" w:cstheme="minorHAnsi"/>
          <w:sz w:val="24"/>
          <w:szCs w:val="24"/>
          <w:lang w:val="en-US" w:eastAsia="nb-NO"/>
        </w:rPr>
        <w:t xml:space="preserve"> Thus, the s</w:t>
      </w:r>
      <w:r w:rsidR="00D77510">
        <w:rPr>
          <w:rStyle w:val="apple-style-span"/>
          <w:rFonts w:asciiTheme="minorHAnsi" w:eastAsia="Calibri" w:hAnsiTheme="minorHAnsi" w:cstheme="minorHAnsi"/>
          <w:sz w:val="24"/>
          <w:szCs w:val="24"/>
          <w:lang w:val="en-US" w:eastAsia="nb-NO"/>
        </w:rPr>
        <w:t>lug front velocity</w:t>
      </w:r>
      <w:r w:rsidR="00D77510">
        <w:rPr>
          <w:rStyle w:val="apple-style-span"/>
          <w:rFonts w:asciiTheme="minorHAnsi" w:eastAsia="Calibri" w:hAnsiTheme="minorHAnsi" w:cstheme="minorHAnsi"/>
          <w:sz w:val="24"/>
          <w:szCs w:val="24"/>
          <w:lang w:val="en-US" w:eastAsia="nb-NO"/>
        </w:rPr>
        <w:t xml:space="preserve"> </w:t>
      </w:r>
    </w:p>
    <w:p w:rsidR="00D77510" w:rsidRDefault="00D77510" w:rsidP="00D77510">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D77510" w:rsidRDefault="00D77510" w:rsidP="00D77510">
      <w:pPr>
        <w:tabs>
          <w:tab w:val="left" w:pos="8505"/>
        </w:tabs>
        <w:autoSpaceDE w:val="0"/>
        <w:autoSpaceDN w:val="0"/>
        <w:adjustRightInd w:val="0"/>
        <w:spacing w:after="0" w:line="240" w:lineRule="auto"/>
        <w:ind w:firstLine="720"/>
        <w:rPr>
          <w:rStyle w:val="apple-style-span"/>
          <w:rFonts w:asciiTheme="minorHAnsi" w:eastAsia="Calibri" w:hAnsiTheme="minorHAnsi" w:cstheme="minorHAnsi"/>
          <w:sz w:val="24"/>
          <w:szCs w:val="24"/>
          <w:lang w:val="en-US" w:eastAsia="nb-NO"/>
        </w:rPr>
      </w:pPr>
      <w:r w:rsidRPr="00F63B32">
        <w:rPr>
          <w:rStyle w:val="apple-style-span"/>
          <w:rFonts w:asciiTheme="minorHAnsi" w:eastAsia="Calibri" w:hAnsiTheme="minorHAnsi" w:cstheme="minorHAnsi"/>
          <w:sz w:val="24"/>
          <w:szCs w:val="24"/>
          <w:lang w:val="en-US" w:eastAsia="nb-NO"/>
        </w:rPr>
        <w:object w:dxaOrig="1540" w:dyaOrig="780">
          <v:shape id="_x0000_i1085" type="#_x0000_t75" style="width:66.35pt;height:33.55pt" o:ole="">
            <v:imagedata r:id="rId93" o:title=""/>
          </v:shape>
          <o:OLEObject Type="Embed" ProgID="Equation.DSMT4" ShapeID="_x0000_i1085" DrawAspect="Content" ObjectID="_1673766994" r:id="rId94"/>
        </w:object>
      </w:r>
      <w:r>
        <w:rPr>
          <w:rStyle w:val="apple-style-span"/>
          <w:rFonts w:asciiTheme="minorHAnsi" w:eastAsia="Calibri" w:hAnsiTheme="minorHAnsi" w:cstheme="minorHAnsi"/>
          <w:sz w:val="24"/>
          <w:szCs w:val="24"/>
          <w:lang w:val="en-US" w:eastAsia="nb-NO"/>
        </w:rPr>
        <w:tab/>
        <w:t>(</w:t>
      </w:r>
      <w:r>
        <w:rPr>
          <w:rStyle w:val="apple-style-span"/>
          <w:rFonts w:asciiTheme="minorHAnsi" w:eastAsia="Calibri" w:hAnsiTheme="minorHAnsi" w:cstheme="minorHAnsi"/>
          <w:sz w:val="24"/>
          <w:szCs w:val="24"/>
          <w:lang w:val="en-US" w:eastAsia="nb-NO"/>
        </w:rPr>
        <w:t>2-15</w:t>
      </w:r>
      <w:r>
        <w:rPr>
          <w:rStyle w:val="apple-style-span"/>
          <w:rFonts w:asciiTheme="minorHAnsi" w:eastAsia="Calibri" w:hAnsiTheme="minorHAnsi" w:cstheme="minorHAnsi"/>
          <w:sz w:val="24"/>
          <w:szCs w:val="24"/>
          <w:lang w:val="en-US" w:eastAsia="nb-NO"/>
        </w:rPr>
        <w:t>)</w:t>
      </w:r>
    </w:p>
    <w:p w:rsidR="00C46C95" w:rsidRPr="00C46C95" w:rsidRDefault="00C46C95"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C85A10" w:rsidRDefault="00F63B32"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sidRPr="00F63B32">
        <w:rPr>
          <w:rStyle w:val="apple-style-span"/>
          <w:rFonts w:asciiTheme="minorHAnsi" w:eastAsia="Calibri" w:hAnsiTheme="minorHAnsi" w:cstheme="minorHAnsi"/>
          <w:noProof/>
          <w:sz w:val="24"/>
          <w:szCs w:val="24"/>
          <w:lang w:val="nb-NO" w:eastAsia="nb-NO"/>
        </w:rPr>
        <w:drawing>
          <wp:inline distT="0" distB="0" distL="0" distR="0">
            <wp:extent cx="3341629" cy="1499368"/>
            <wp:effectExtent l="0" t="0" r="0" b="5715"/>
            <wp:docPr id="13" name="Bilde 13" descr="\\home.ansatt.ntnu.no\asheim\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me.ansatt.ntnu.no\asheim\Desktop\untitled.b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5928" cy="1528219"/>
                    </a:xfrm>
                    <a:prstGeom prst="rect">
                      <a:avLst/>
                    </a:prstGeom>
                    <a:noFill/>
                    <a:ln>
                      <a:noFill/>
                    </a:ln>
                  </pic:spPr>
                </pic:pic>
              </a:graphicData>
            </a:graphic>
          </wp:inline>
        </w:drawing>
      </w:r>
    </w:p>
    <w:p w:rsidR="00F63B32" w:rsidRPr="00D77510" w:rsidRDefault="00F63B32" w:rsidP="00ED5569">
      <w:pPr>
        <w:tabs>
          <w:tab w:val="left" w:pos="8505"/>
        </w:tabs>
        <w:autoSpaceDE w:val="0"/>
        <w:autoSpaceDN w:val="0"/>
        <w:adjustRightInd w:val="0"/>
        <w:spacing w:after="0" w:line="240" w:lineRule="auto"/>
        <w:rPr>
          <w:rStyle w:val="apple-style-span"/>
          <w:rFonts w:asciiTheme="minorHAnsi" w:eastAsia="Calibri" w:hAnsiTheme="minorHAnsi" w:cstheme="minorHAnsi"/>
          <w:b/>
          <w:sz w:val="28"/>
          <w:szCs w:val="28"/>
          <w:lang w:val="en-US" w:eastAsia="nb-NO"/>
        </w:rPr>
      </w:pPr>
      <w:r w:rsidRPr="00D77510">
        <w:rPr>
          <w:rStyle w:val="apple-style-span"/>
          <w:rFonts w:asciiTheme="minorHAnsi" w:eastAsia="Calibri" w:hAnsiTheme="minorHAnsi" w:cstheme="minorHAnsi"/>
          <w:b/>
          <w:sz w:val="28"/>
          <w:szCs w:val="28"/>
          <w:lang w:val="en-US" w:eastAsia="nb-NO"/>
        </w:rPr>
        <w:t xml:space="preserve">Figure </w:t>
      </w:r>
      <w:r w:rsidR="00D77510" w:rsidRPr="00D77510">
        <w:rPr>
          <w:rStyle w:val="apple-style-span"/>
          <w:rFonts w:asciiTheme="minorHAnsi" w:eastAsia="Calibri" w:hAnsiTheme="minorHAnsi" w:cstheme="minorHAnsi"/>
          <w:b/>
          <w:sz w:val="28"/>
          <w:szCs w:val="28"/>
          <w:lang w:val="en-US" w:eastAsia="nb-NO"/>
        </w:rPr>
        <w:t xml:space="preserve">2.11 </w:t>
      </w:r>
      <w:r w:rsidRPr="00D77510">
        <w:rPr>
          <w:rStyle w:val="apple-style-span"/>
          <w:rFonts w:asciiTheme="minorHAnsi" w:eastAsia="Calibri" w:hAnsiTheme="minorHAnsi" w:cstheme="minorHAnsi"/>
          <w:b/>
          <w:sz w:val="28"/>
          <w:szCs w:val="28"/>
          <w:lang w:val="en-US" w:eastAsia="nb-NO"/>
        </w:rPr>
        <w:t>Control volume, moving at slug front velocity</w:t>
      </w:r>
    </w:p>
    <w:p w:rsidR="00F63B32" w:rsidRDefault="00F63B32"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ED5569" w:rsidRDefault="001A26BC"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 xml:space="preserve">At the rear end, </w:t>
      </w:r>
      <w:r>
        <w:rPr>
          <w:rStyle w:val="apple-style-span"/>
          <w:rFonts w:asciiTheme="minorHAnsi" w:eastAsia="Calibri" w:hAnsiTheme="minorHAnsi" w:cstheme="minorHAnsi"/>
          <w:sz w:val="24"/>
          <w:szCs w:val="24"/>
          <w:lang w:val="en-US" w:eastAsia="nb-NO"/>
        </w:rPr>
        <w:t>liquid will sink back, causing the gas/liquid interface to penetrate into the slug as illustrated below. If the penetration velocity is denoted: v</w:t>
      </w:r>
      <w:r>
        <w:rPr>
          <w:rStyle w:val="apple-style-span"/>
          <w:rFonts w:asciiTheme="minorHAnsi" w:eastAsia="Calibri" w:hAnsiTheme="minorHAnsi" w:cstheme="minorHAnsi"/>
          <w:sz w:val="24"/>
          <w:szCs w:val="24"/>
          <w:vertAlign w:val="subscript"/>
          <w:lang w:val="en-US" w:eastAsia="nb-NO"/>
        </w:rPr>
        <w:t>Z</w:t>
      </w:r>
      <w:r w:rsidR="00ED5569">
        <w:rPr>
          <w:rStyle w:val="apple-style-span"/>
          <w:rFonts w:asciiTheme="minorHAnsi" w:eastAsia="Calibri" w:hAnsiTheme="minorHAnsi" w:cstheme="minorHAnsi"/>
          <w:sz w:val="24"/>
          <w:szCs w:val="24"/>
          <w:lang w:val="en-US" w:eastAsia="nb-NO"/>
        </w:rPr>
        <w:t xml:space="preserve"> , the rear end slug velocity becomes</w:t>
      </w:r>
    </w:p>
    <w:p w:rsidR="00FB1A82" w:rsidRDefault="00ED5569" w:rsidP="008773CD">
      <w:pPr>
        <w:tabs>
          <w:tab w:val="left" w:pos="8505"/>
        </w:tabs>
        <w:autoSpaceDE w:val="0"/>
        <w:autoSpaceDN w:val="0"/>
        <w:adjustRightInd w:val="0"/>
        <w:spacing w:after="0" w:line="240" w:lineRule="auto"/>
        <w:ind w:firstLine="720"/>
        <w:rPr>
          <w:rStyle w:val="apple-style-span"/>
          <w:rFonts w:asciiTheme="minorHAnsi" w:eastAsia="Calibri" w:hAnsiTheme="minorHAnsi" w:cstheme="minorHAnsi"/>
          <w:sz w:val="24"/>
          <w:szCs w:val="24"/>
          <w:lang w:val="en-US" w:eastAsia="nb-NO"/>
        </w:rPr>
      </w:pPr>
      <w:r w:rsidRPr="003D3F6F">
        <w:rPr>
          <w:rStyle w:val="apple-style-span"/>
          <w:rFonts w:asciiTheme="minorHAnsi" w:eastAsia="Calibri" w:hAnsiTheme="minorHAnsi" w:cstheme="minorHAnsi"/>
          <w:sz w:val="24"/>
          <w:szCs w:val="24"/>
          <w:lang w:val="en-US" w:eastAsia="nb-NO"/>
        </w:rPr>
        <w:object w:dxaOrig="1320" w:dyaOrig="380">
          <v:shape id="_x0000_i1090" type="#_x0000_t75" style="width:65.95pt;height:18.85pt" o:ole="">
            <v:imagedata r:id="rId96" o:title=""/>
          </v:shape>
          <o:OLEObject Type="Embed" ProgID="Equation.DSMT4" ShapeID="_x0000_i1090" DrawAspect="Content" ObjectID="_1673766995" r:id="rId97"/>
        </w:object>
      </w:r>
      <w:r>
        <w:rPr>
          <w:rStyle w:val="apple-style-span"/>
          <w:rFonts w:asciiTheme="minorHAnsi" w:eastAsia="Calibri" w:hAnsiTheme="minorHAnsi" w:cstheme="minorHAnsi"/>
          <w:sz w:val="24"/>
          <w:szCs w:val="24"/>
          <w:lang w:val="en-US" w:eastAsia="nb-NO"/>
        </w:rPr>
        <w:tab/>
      </w:r>
      <w:r>
        <w:rPr>
          <w:rStyle w:val="apple-style-span"/>
          <w:rFonts w:asciiTheme="minorHAnsi" w:eastAsia="Calibri" w:hAnsiTheme="minorHAnsi" w:cstheme="minorHAnsi"/>
          <w:sz w:val="24"/>
          <w:szCs w:val="24"/>
          <w:lang w:val="en-US" w:eastAsia="nb-NO"/>
        </w:rPr>
        <w:tab/>
        <w:t>(2-16)</w:t>
      </w:r>
    </w:p>
    <w:p w:rsidR="00FB1A82" w:rsidRDefault="001A26BC"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sidRPr="001A26BC">
        <w:rPr>
          <w:rStyle w:val="apple-style-span"/>
          <w:rFonts w:asciiTheme="minorHAnsi" w:eastAsia="Calibri" w:hAnsiTheme="minorHAnsi" w:cstheme="minorHAnsi"/>
          <w:noProof/>
          <w:sz w:val="24"/>
          <w:szCs w:val="24"/>
          <w:lang w:val="nb-NO" w:eastAsia="nb-NO"/>
        </w:rPr>
        <w:drawing>
          <wp:inline distT="0" distB="0" distL="0" distR="0">
            <wp:extent cx="3595363" cy="1334207"/>
            <wp:effectExtent l="0" t="0" r="5715" b="0"/>
            <wp:docPr id="7" name="Bilde 7" descr="\\home.ansatt.ntnu.no\asheim\Desktop\Skjermbil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ome.ansatt.ntnu.no\asheim\Desktop\Skjermbilde.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30992" cy="1347429"/>
                    </a:xfrm>
                    <a:prstGeom prst="rect">
                      <a:avLst/>
                    </a:prstGeom>
                    <a:noFill/>
                    <a:ln>
                      <a:noFill/>
                    </a:ln>
                  </pic:spPr>
                </pic:pic>
              </a:graphicData>
            </a:graphic>
          </wp:inline>
        </w:drawing>
      </w:r>
    </w:p>
    <w:p w:rsidR="003D3F6F" w:rsidRDefault="003D3F6F" w:rsidP="00804101">
      <w:pPr>
        <w:autoSpaceDE w:val="0"/>
        <w:autoSpaceDN w:val="0"/>
        <w:adjustRightInd w:val="0"/>
        <w:spacing w:after="0" w:line="240" w:lineRule="auto"/>
        <w:rPr>
          <w:rStyle w:val="apple-style-span"/>
          <w:rFonts w:asciiTheme="minorHAnsi" w:eastAsia="Calibri" w:hAnsiTheme="minorHAnsi" w:cstheme="minorHAnsi"/>
          <w:b/>
          <w:sz w:val="28"/>
          <w:szCs w:val="24"/>
          <w:lang w:val="en-US" w:eastAsia="nb-NO"/>
        </w:rPr>
      </w:pPr>
      <w:r w:rsidRPr="00ED5569">
        <w:rPr>
          <w:rStyle w:val="apple-style-span"/>
          <w:rFonts w:asciiTheme="minorHAnsi" w:eastAsia="Calibri" w:hAnsiTheme="minorHAnsi" w:cstheme="minorHAnsi"/>
          <w:b/>
          <w:sz w:val="28"/>
          <w:szCs w:val="24"/>
          <w:lang w:val="en-US" w:eastAsia="nb-NO"/>
        </w:rPr>
        <w:t>Figure</w:t>
      </w:r>
      <w:r w:rsidR="001A26BC" w:rsidRPr="00ED5569">
        <w:rPr>
          <w:rStyle w:val="apple-style-span"/>
          <w:rFonts w:asciiTheme="minorHAnsi" w:eastAsia="Calibri" w:hAnsiTheme="minorHAnsi" w:cstheme="minorHAnsi"/>
          <w:b/>
          <w:sz w:val="28"/>
          <w:szCs w:val="24"/>
          <w:lang w:val="en-US" w:eastAsia="nb-NO"/>
        </w:rPr>
        <w:t xml:space="preserve"> 2.12</w:t>
      </w:r>
      <w:r w:rsidRPr="00ED5569">
        <w:rPr>
          <w:rStyle w:val="apple-style-span"/>
          <w:rFonts w:asciiTheme="minorHAnsi" w:eastAsia="Calibri" w:hAnsiTheme="minorHAnsi" w:cstheme="minorHAnsi"/>
          <w:b/>
          <w:sz w:val="28"/>
          <w:szCs w:val="24"/>
          <w:lang w:val="en-US" w:eastAsia="nb-NO"/>
        </w:rPr>
        <w:t xml:space="preserve"> </w:t>
      </w:r>
      <w:r w:rsidR="004C0CEB" w:rsidRPr="00ED5569">
        <w:rPr>
          <w:rStyle w:val="apple-style-span"/>
          <w:rFonts w:asciiTheme="minorHAnsi" w:eastAsia="Calibri" w:hAnsiTheme="minorHAnsi" w:cstheme="minorHAnsi"/>
          <w:b/>
          <w:sz w:val="28"/>
          <w:szCs w:val="24"/>
          <w:lang w:val="en-US" w:eastAsia="nb-NO"/>
        </w:rPr>
        <w:t xml:space="preserve"> </w:t>
      </w:r>
      <w:r w:rsidRPr="00ED5569">
        <w:rPr>
          <w:rStyle w:val="apple-style-span"/>
          <w:rFonts w:asciiTheme="minorHAnsi" w:eastAsia="Calibri" w:hAnsiTheme="minorHAnsi" w:cstheme="minorHAnsi"/>
          <w:b/>
          <w:sz w:val="28"/>
          <w:szCs w:val="24"/>
          <w:lang w:val="en-US" w:eastAsia="nb-NO"/>
        </w:rPr>
        <w:t>Rear end</w:t>
      </w:r>
      <w:r w:rsidR="004C0CEB" w:rsidRPr="00ED5569">
        <w:rPr>
          <w:rStyle w:val="apple-style-span"/>
          <w:rFonts w:asciiTheme="minorHAnsi" w:eastAsia="Calibri" w:hAnsiTheme="minorHAnsi" w:cstheme="minorHAnsi"/>
          <w:b/>
          <w:sz w:val="28"/>
          <w:szCs w:val="24"/>
          <w:lang w:val="en-US" w:eastAsia="nb-NO"/>
        </w:rPr>
        <w:t xml:space="preserve"> of moving slug</w:t>
      </w:r>
    </w:p>
    <w:p w:rsidR="008773CD" w:rsidRDefault="008773CD" w:rsidP="008773CD">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8773CD" w:rsidRDefault="008773CD" w:rsidP="008773CD">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 xml:space="preserve">The difference between front and rear velocity: (2-15)-(2-16) provides the </w:t>
      </w:r>
      <w:r>
        <w:rPr>
          <w:rStyle w:val="apple-style-span"/>
          <w:rFonts w:asciiTheme="minorHAnsi" w:eastAsia="Calibri" w:hAnsiTheme="minorHAnsi" w:cstheme="minorHAnsi"/>
          <w:sz w:val="24"/>
          <w:szCs w:val="24"/>
          <w:lang w:val="en-US" w:eastAsia="nb-NO"/>
        </w:rPr>
        <w:t xml:space="preserve">sustainability criterion </w:t>
      </w:r>
    </w:p>
    <w:p w:rsidR="008773CD" w:rsidRDefault="008773CD" w:rsidP="008773CD">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8773CD" w:rsidRDefault="008773CD" w:rsidP="008773CD">
      <w:pPr>
        <w:tabs>
          <w:tab w:val="left" w:pos="567"/>
          <w:tab w:val="left" w:pos="8505"/>
        </w:tabs>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ab/>
      </w:r>
      <w:r w:rsidRPr="00F63B32">
        <w:rPr>
          <w:rStyle w:val="apple-style-span"/>
          <w:rFonts w:asciiTheme="minorHAnsi" w:eastAsia="Calibri" w:hAnsiTheme="minorHAnsi" w:cstheme="minorHAnsi"/>
          <w:sz w:val="24"/>
          <w:szCs w:val="24"/>
          <w:lang w:val="en-US" w:eastAsia="nb-NO"/>
        </w:rPr>
        <w:object w:dxaOrig="3200" w:dyaOrig="820">
          <v:shape id="_x0000_i1103" type="#_x0000_t75" style="width:137.6pt;height:35.45pt" o:ole="">
            <v:imagedata r:id="rId99" o:title=""/>
          </v:shape>
          <o:OLEObject Type="Embed" ProgID="Equation.DSMT4" ShapeID="_x0000_i1103" DrawAspect="Content" ObjectID="_1673766996" r:id="rId100"/>
        </w:object>
      </w:r>
      <w:r>
        <w:rPr>
          <w:rStyle w:val="apple-style-span"/>
          <w:rFonts w:asciiTheme="minorHAnsi" w:eastAsia="Calibri" w:hAnsiTheme="minorHAnsi" w:cstheme="minorHAnsi"/>
          <w:sz w:val="24"/>
          <w:szCs w:val="24"/>
          <w:lang w:val="en-US" w:eastAsia="nb-NO"/>
        </w:rPr>
        <w:tab/>
        <w:t>(2-17)</w:t>
      </w:r>
    </w:p>
    <w:p w:rsidR="008773CD" w:rsidRDefault="008773CD"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8773CD" w:rsidRPr="008773CD" w:rsidRDefault="008773CD"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Thus, if (2-17) is</w:t>
      </w:r>
      <w:r w:rsidR="00845D53">
        <w:rPr>
          <w:rStyle w:val="apple-style-span"/>
          <w:rFonts w:asciiTheme="minorHAnsi" w:eastAsia="Calibri" w:hAnsiTheme="minorHAnsi" w:cstheme="minorHAnsi"/>
          <w:sz w:val="24"/>
          <w:szCs w:val="24"/>
          <w:lang w:val="en-US" w:eastAsia="nb-NO"/>
        </w:rPr>
        <w:t xml:space="preserve"> fulfilled, the slug will grow,</w:t>
      </w:r>
      <w:r>
        <w:rPr>
          <w:rStyle w:val="apple-style-span"/>
          <w:rFonts w:asciiTheme="minorHAnsi" w:eastAsia="Calibri" w:hAnsiTheme="minorHAnsi" w:cstheme="minorHAnsi"/>
          <w:sz w:val="24"/>
          <w:szCs w:val="24"/>
          <w:lang w:val="en-US" w:eastAsia="nb-NO"/>
        </w:rPr>
        <w:t xml:space="preserve"> </w:t>
      </w:r>
      <w:r w:rsidR="00845D53">
        <w:rPr>
          <w:rStyle w:val="apple-style-span"/>
          <w:rFonts w:asciiTheme="minorHAnsi" w:eastAsia="Calibri" w:hAnsiTheme="minorHAnsi" w:cstheme="minorHAnsi"/>
          <w:sz w:val="24"/>
          <w:szCs w:val="24"/>
          <w:lang w:val="en-US" w:eastAsia="nb-NO"/>
        </w:rPr>
        <w:t>t</w:t>
      </w:r>
      <w:r>
        <w:rPr>
          <w:rStyle w:val="apple-style-span"/>
          <w:rFonts w:asciiTheme="minorHAnsi" w:eastAsia="Calibri" w:hAnsiTheme="minorHAnsi" w:cstheme="minorHAnsi"/>
          <w:sz w:val="24"/>
          <w:szCs w:val="24"/>
          <w:lang w:val="en-US" w:eastAsia="nb-NO"/>
        </w:rPr>
        <w:t>he growth velocity</w:t>
      </w:r>
      <w:r w:rsidR="00845D53">
        <w:rPr>
          <w:rStyle w:val="apple-style-span"/>
          <w:rFonts w:asciiTheme="minorHAnsi" w:eastAsia="Calibri" w:hAnsiTheme="minorHAnsi" w:cstheme="minorHAnsi"/>
          <w:sz w:val="24"/>
          <w:szCs w:val="24"/>
          <w:lang w:val="en-US" w:eastAsia="nb-NO"/>
        </w:rPr>
        <w:t xml:space="preserve"> being: v*-v</w:t>
      </w:r>
      <w:r w:rsidR="00845D53" w:rsidRPr="00845D53">
        <w:rPr>
          <w:rStyle w:val="apple-style-span"/>
          <w:rFonts w:asciiTheme="minorHAnsi" w:eastAsia="Calibri" w:hAnsiTheme="minorHAnsi" w:cstheme="minorHAnsi"/>
          <w:sz w:val="24"/>
          <w:szCs w:val="24"/>
          <w:vertAlign w:val="subscript"/>
          <w:lang w:val="en-US" w:eastAsia="nb-NO"/>
        </w:rPr>
        <w:t>e</w:t>
      </w:r>
      <w:r w:rsidR="00845D53">
        <w:rPr>
          <w:rStyle w:val="apple-style-span"/>
          <w:rFonts w:asciiTheme="minorHAnsi" w:eastAsia="Calibri" w:hAnsiTheme="minorHAnsi" w:cstheme="minorHAnsi"/>
          <w:sz w:val="24"/>
          <w:szCs w:val="24"/>
          <w:lang w:val="en-US" w:eastAsia="nb-NO"/>
        </w:rPr>
        <w:t>.</w:t>
      </w:r>
      <w:r>
        <w:rPr>
          <w:rStyle w:val="apple-style-span"/>
          <w:rFonts w:asciiTheme="minorHAnsi" w:eastAsia="Calibri" w:hAnsiTheme="minorHAnsi" w:cstheme="minorHAnsi"/>
          <w:sz w:val="24"/>
          <w:szCs w:val="24"/>
          <w:lang w:val="en-US" w:eastAsia="nb-NO"/>
        </w:rPr>
        <w:t xml:space="preserve"> </w:t>
      </w:r>
      <w:r w:rsidR="00845D53">
        <w:rPr>
          <w:rStyle w:val="apple-style-span"/>
          <w:rFonts w:asciiTheme="minorHAnsi" w:eastAsia="Calibri" w:hAnsiTheme="minorHAnsi" w:cstheme="minorHAnsi"/>
          <w:sz w:val="24"/>
          <w:szCs w:val="24"/>
          <w:lang w:val="en-US" w:eastAsia="nb-NO"/>
        </w:rPr>
        <w:t>This predicts slug length growing linearly along the pipe, as long as the sustainability criterion is fulfilled, and decreasing linearly when it is not.</w:t>
      </w:r>
    </w:p>
    <w:p w:rsidR="00C42F71" w:rsidRDefault="00C42F71"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ED5569" w:rsidRDefault="00C85A10" w:rsidP="00ED5569">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sidRPr="00ED5569">
        <w:rPr>
          <w:rStyle w:val="apple-style-span"/>
          <w:rFonts w:asciiTheme="minorHAnsi" w:eastAsia="Calibri" w:hAnsiTheme="minorHAnsi" w:cstheme="minorHAnsi"/>
          <w:sz w:val="24"/>
          <w:szCs w:val="24"/>
          <w:lang w:val="en-US" w:eastAsia="nb-NO"/>
        </w:rPr>
        <w:t>Zukoski /1966/</w:t>
      </w:r>
      <w:r w:rsidR="00ED5569" w:rsidRPr="00ED5569">
        <w:rPr>
          <w:rStyle w:val="apple-style-span"/>
          <w:rFonts w:asciiTheme="minorHAnsi" w:eastAsia="Calibri" w:hAnsiTheme="minorHAnsi" w:cstheme="minorHAnsi"/>
          <w:sz w:val="24"/>
          <w:szCs w:val="24"/>
          <w:lang w:val="en-US" w:eastAsia="nb-NO"/>
        </w:rPr>
        <w:t xml:space="preserve"> investigated gas penetration into liquid filled pipe. Figure 2.13 illustrates this for different inclinations. </w:t>
      </w:r>
    </w:p>
    <w:p w:rsidR="009E1B6C" w:rsidRDefault="009E1B6C" w:rsidP="00ED5569">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tbl>
      <w:tblPr>
        <w:tblStyle w:val="Tabellrutenett"/>
        <w:tblW w:w="0" w:type="auto"/>
        <w:tblInd w:w="0" w:type="dxa"/>
        <w:tblLook w:val="04A0" w:firstRow="1" w:lastRow="0" w:firstColumn="1" w:lastColumn="0" w:noHBand="0" w:noVBand="1"/>
      </w:tblPr>
      <w:tblGrid>
        <w:gridCol w:w="2547"/>
        <w:gridCol w:w="2551"/>
      </w:tblGrid>
      <w:tr w:rsidR="00ED5569" w:rsidTr="00C72B4B">
        <w:tc>
          <w:tcPr>
            <w:tcW w:w="2547" w:type="dxa"/>
          </w:tcPr>
          <w:p w:rsidR="00ED5569" w:rsidRDefault="00ED5569" w:rsidP="00C72B4B">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sidRPr="00E03B03">
              <w:rPr>
                <w:rStyle w:val="apple-style-span"/>
                <w:rFonts w:asciiTheme="minorHAnsi" w:eastAsia="Calibri" w:hAnsiTheme="minorHAnsi" w:cstheme="minorHAnsi"/>
                <w:noProof/>
                <w:sz w:val="24"/>
                <w:szCs w:val="24"/>
                <w:lang w:val="nb-NO" w:eastAsia="nb-NO"/>
              </w:rPr>
              <w:drawing>
                <wp:inline distT="0" distB="0" distL="0" distR="0" wp14:anchorId="7F1FE427" wp14:editId="05809CCA">
                  <wp:extent cx="1024511" cy="1760985"/>
                  <wp:effectExtent l="0" t="0" r="4445" b="0"/>
                  <wp:docPr id="14" name="Bilde 14" descr="\\home.ansatt.ntnu.no\asheim\Desktop\Skjermbil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me.ansatt.ntnu.no\asheim\Desktop\Skjermbilde.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14771" cy="1916128"/>
                          </a:xfrm>
                          <a:prstGeom prst="rect">
                            <a:avLst/>
                          </a:prstGeom>
                          <a:noFill/>
                          <a:ln>
                            <a:noFill/>
                          </a:ln>
                        </pic:spPr>
                      </pic:pic>
                    </a:graphicData>
                  </a:graphic>
                </wp:inline>
              </w:drawing>
            </w:r>
          </w:p>
        </w:tc>
        <w:tc>
          <w:tcPr>
            <w:tcW w:w="2551" w:type="dxa"/>
          </w:tcPr>
          <w:p w:rsidR="00ED5569" w:rsidRDefault="00ED5569" w:rsidP="00C72B4B">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sidRPr="00A62BA0">
              <w:rPr>
                <w:rStyle w:val="apple-style-span"/>
                <w:rFonts w:asciiTheme="minorHAnsi" w:eastAsia="Calibri" w:hAnsiTheme="minorHAnsi" w:cstheme="minorHAnsi"/>
                <w:noProof/>
                <w:sz w:val="24"/>
                <w:szCs w:val="24"/>
                <w:lang w:val="nb-NO" w:eastAsia="nb-NO"/>
              </w:rPr>
              <w:drawing>
                <wp:inline distT="0" distB="0" distL="0" distR="0" wp14:anchorId="320BA529" wp14:editId="03CBDD15">
                  <wp:extent cx="1262141" cy="1800076"/>
                  <wp:effectExtent l="0" t="0" r="0" b="0"/>
                  <wp:docPr id="9" name="Bilde 9" descr="\\home.ansatt.ntnu.no\asheim\Desktop\Skjermbil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ansatt.ntnu.no\asheim\Desktop\Skjermbilde.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7753" cy="1964963"/>
                          </a:xfrm>
                          <a:prstGeom prst="rect">
                            <a:avLst/>
                          </a:prstGeom>
                          <a:noFill/>
                          <a:ln>
                            <a:noFill/>
                          </a:ln>
                        </pic:spPr>
                      </pic:pic>
                    </a:graphicData>
                  </a:graphic>
                </wp:inline>
              </w:drawing>
            </w:r>
          </w:p>
        </w:tc>
      </w:tr>
    </w:tbl>
    <w:p w:rsidR="00ED5569" w:rsidRDefault="00ED5569" w:rsidP="00ED5569">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ED5569" w:rsidRDefault="00ED5569" w:rsidP="00ED5569">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rStyle w:val="apple-style-span"/>
          <w:rFonts w:asciiTheme="minorHAnsi" w:eastAsia="Calibri" w:hAnsiTheme="minorHAnsi" w:cstheme="minorHAnsi"/>
          <w:sz w:val="24"/>
          <w:szCs w:val="24"/>
          <w:lang w:val="en-US" w:eastAsia="nb-NO"/>
        </w:rPr>
        <w:t>Figure</w:t>
      </w:r>
      <w:r w:rsidR="009E1B6C">
        <w:rPr>
          <w:rStyle w:val="apple-style-span"/>
          <w:rFonts w:asciiTheme="minorHAnsi" w:eastAsia="Calibri" w:hAnsiTheme="minorHAnsi" w:cstheme="minorHAnsi"/>
          <w:sz w:val="24"/>
          <w:szCs w:val="24"/>
          <w:lang w:val="en-US" w:eastAsia="nb-NO"/>
        </w:rPr>
        <w:t xml:space="preserve"> 2.13 Rise of large gas </w:t>
      </w:r>
      <w:r>
        <w:rPr>
          <w:rStyle w:val="apple-style-span"/>
          <w:rFonts w:asciiTheme="minorHAnsi" w:eastAsia="Calibri" w:hAnsiTheme="minorHAnsi" w:cstheme="minorHAnsi"/>
          <w:sz w:val="24"/>
          <w:szCs w:val="24"/>
          <w:lang w:val="en-US" w:eastAsia="nb-NO"/>
        </w:rPr>
        <w:t>bubble</w:t>
      </w:r>
      <w:r w:rsidR="009E1B6C">
        <w:rPr>
          <w:rStyle w:val="apple-style-span"/>
          <w:rFonts w:asciiTheme="minorHAnsi" w:eastAsia="Calibri" w:hAnsiTheme="minorHAnsi" w:cstheme="minorHAnsi"/>
          <w:sz w:val="24"/>
          <w:szCs w:val="24"/>
          <w:lang w:val="en-US" w:eastAsia="nb-NO"/>
        </w:rPr>
        <w:t xml:space="preserve"> through liquid</w:t>
      </w:r>
      <w:r>
        <w:rPr>
          <w:rStyle w:val="apple-style-span"/>
          <w:rFonts w:asciiTheme="minorHAnsi" w:eastAsia="Calibri" w:hAnsiTheme="minorHAnsi" w:cstheme="minorHAnsi"/>
          <w:sz w:val="24"/>
          <w:szCs w:val="24"/>
          <w:lang w:val="en-US" w:eastAsia="nb-NO"/>
        </w:rPr>
        <w:t xml:space="preserve"> </w:t>
      </w:r>
    </w:p>
    <w:p w:rsidR="00ED5569" w:rsidRDefault="00ED5569" w:rsidP="00ED5569">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ED5569" w:rsidRDefault="00ED5569"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9E1B6C" w:rsidRDefault="009E1B6C" w:rsidP="009E1B6C">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Pr>
          <w:sz w:val="24"/>
          <w:szCs w:val="24"/>
          <w:lang w:val="en-US"/>
        </w:rPr>
        <w:t>Zukoski expresses the bubble front velocity</w:t>
      </w:r>
    </w:p>
    <w:p w:rsidR="009E1B6C" w:rsidRDefault="009E1B6C" w:rsidP="009E1B6C">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p>
    <w:p w:rsidR="00C85A10" w:rsidRPr="007D0C4A" w:rsidRDefault="009E1B6C" w:rsidP="009E1B6C">
      <w:pPr>
        <w:tabs>
          <w:tab w:val="left" w:pos="8505"/>
        </w:tabs>
        <w:autoSpaceDE w:val="0"/>
        <w:autoSpaceDN w:val="0"/>
        <w:adjustRightInd w:val="0"/>
        <w:spacing w:after="0" w:line="240" w:lineRule="auto"/>
        <w:ind w:firstLine="720"/>
        <w:rPr>
          <w:sz w:val="24"/>
          <w:szCs w:val="24"/>
          <w:lang w:val="nb-NO"/>
        </w:rPr>
      </w:pPr>
      <w:r w:rsidRPr="007D0C4A">
        <w:rPr>
          <w:position w:val="-18"/>
          <w:sz w:val="24"/>
          <w:szCs w:val="24"/>
          <w:lang w:val="nb-NO"/>
        </w:rPr>
        <w:object w:dxaOrig="3060" w:dyaOrig="520">
          <v:shape id="_x0000_i1092" type="#_x0000_t75" style="width:152.65pt;height:26pt" o:ole="">
            <v:imagedata r:id="rId103" o:title=""/>
          </v:shape>
          <o:OLEObject Type="Embed" ProgID="Equation.DSMT4" ShapeID="_x0000_i1092" DrawAspect="Content" ObjectID="_1673766997" r:id="rId104"/>
        </w:object>
      </w:r>
      <w:r w:rsidRPr="007D0C4A">
        <w:rPr>
          <w:sz w:val="24"/>
          <w:szCs w:val="24"/>
          <w:lang w:val="nb-NO"/>
        </w:rPr>
        <w:tab/>
        <w:t>(2-17)</w:t>
      </w:r>
    </w:p>
    <w:p w:rsidR="009E1B6C" w:rsidRPr="007D0C4A" w:rsidRDefault="009E1B6C" w:rsidP="009E1B6C">
      <w:pPr>
        <w:tabs>
          <w:tab w:val="left" w:pos="8505"/>
        </w:tabs>
        <w:autoSpaceDE w:val="0"/>
        <w:autoSpaceDN w:val="0"/>
        <w:adjustRightInd w:val="0"/>
        <w:spacing w:after="0" w:line="240" w:lineRule="auto"/>
        <w:ind w:firstLine="720"/>
        <w:rPr>
          <w:sz w:val="24"/>
          <w:szCs w:val="24"/>
          <w:lang w:val="nb-NO"/>
        </w:rPr>
      </w:pPr>
      <w:r w:rsidRPr="007D0C4A">
        <w:rPr>
          <w:sz w:val="24"/>
          <w:szCs w:val="24"/>
          <w:lang w:val="nb-NO"/>
        </w:rPr>
        <w:t xml:space="preserve">where: </w:t>
      </w:r>
    </w:p>
    <w:p w:rsidR="009E1B6C" w:rsidRPr="007D0C4A" w:rsidRDefault="009E1B6C" w:rsidP="009E1B6C">
      <w:pPr>
        <w:tabs>
          <w:tab w:val="left" w:pos="8505"/>
        </w:tabs>
        <w:autoSpaceDE w:val="0"/>
        <w:autoSpaceDN w:val="0"/>
        <w:adjustRightInd w:val="0"/>
        <w:spacing w:after="0" w:line="240" w:lineRule="auto"/>
        <w:ind w:firstLine="720"/>
        <w:rPr>
          <w:sz w:val="24"/>
          <w:szCs w:val="24"/>
          <w:lang w:val="en-US"/>
        </w:rPr>
      </w:pPr>
      <w:r w:rsidRPr="007D0C4A">
        <w:rPr>
          <w:sz w:val="24"/>
          <w:szCs w:val="24"/>
          <w:lang w:val="en-US"/>
        </w:rPr>
        <w:t xml:space="preserve">   </w:t>
      </w:r>
      <w:r w:rsidRPr="007D0C4A">
        <w:rPr>
          <w:rFonts w:ascii="Symbol" w:hAnsi="Symbol"/>
          <w:i/>
          <w:sz w:val="24"/>
          <w:szCs w:val="24"/>
          <w:lang w:val="en-US"/>
        </w:rPr>
        <w:t></w:t>
      </w:r>
      <w:r w:rsidR="007D0C4A" w:rsidRPr="007D0C4A">
        <w:rPr>
          <w:sz w:val="24"/>
          <w:szCs w:val="24"/>
          <w:lang w:val="en-US"/>
        </w:rPr>
        <w:t xml:space="preserve">  :</w:t>
      </w:r>
      <w:r w:rsidRPr="007D0C4A">
        <w:rPr>
          <w:sz w:val="24"/>
          <w:szCs w:val="24"/>
          <w:lang w:val="en-US"/>
        </w:rPr>
        <w:t xml:space="preserve"> inclination angle </w:t>
      </w:r>
      <w:r w:rsidR="007D0C4A" w:rsidRPr="007D0C4A">
        <w:rPr>
          <w:sz w:val="24"/>
          <w:szCs w:val="24"/>
          <w:lang w:val="en-US"/>
        </w:rPr>
        <w:t>(vertical=90</w:t>
      </w:r>
      <w:r w:rsidR="007D0C4A" w:rsidRPr="007D0C4A">
        <w:rPr>
          <w:sz w:val="24"/>
          <w:szCs w:val="24"/>
          <w:vertAlign w:val="superscript"/>
          <w:lang w:val="en-US"/>
        </w:rPr>
        <w:t>o</w:t>
      </w:r>
      <w:r w:rsidR="007D0C4A" w:rsidRPr="007D0C4A">
        <w:rPr>
          <w:sz w:val="24"/>
          <w:szCs w:val="24"/>
          <w:lang w:val="en-US"/>
        </w:rPr>
        <w:t>)</w:t>
      </w:r>
    </w:p>
    <w:p w:rsidR="007D0C4A" w:rsidRPr="007D0C4A" w:rsidRDefault="007D0C4A" w:rsidP="007D0C4A">
      <w:pPr>
        <w:tabs>
          <w:tab w:val="left" w:pos="8505"/>
        </w:tabs>
        <w:autoSpaceDE w:val="0"/>
        <w:autoSpaceDN w:val="0"/>
        <w:adjustRightInd w:val="0"/>
        <w:spacing w:after="0" w:line="240" w:lineRule="auto"/>
        <w:ind w:firstLine="720"/>
        <w:rPr>
          <w:sz w:val="24"/>
          <w:szCs w:val="24"/>
          <w:lang w:val="en-US"/>
        </w:rPr>
      </w:pPr>
      <w:r w:rsidRPr="007D0C4A">
        <w:rPr>
          <w:sz w:val="24"/>
          <w:szCs w:val="24"/>
          <w:lang w:val="en-US"/>
        </w:rPr>
        <w:t xml:space="preserve">    </w:t>
      </w:r>
      <w:r w:rsidRPr="007D0C4A">
        <w:rPr>
          <w:rFonts w:ascii="Symbol" w:hAnsi="Symbol"/>
          <w:sz w:val="24"/>
          <w:szCs w:val="24"/>
          <w:lang w:val="en-US"/>
        </w:rPr>
        <w:t></w:t>
      </w:r>
      <w:r w:rsidRPr="007D0C4A">
        <w:rPr>
          <w:sz w:val="24"/>
          <w:szCs w:val="24"/>
          <w:lang w:val="en-US"/>
        </w:rPr>
        <w:t xml:space="preserve">  : surface-tension</w:t>
      </w:r>
      <w:r w:rsidR="009E1B6C" w:rsidRPr="007D0C4A">
        <w:rPr>
          <w:sz w:val="24"/>
          <w:szCs w:val="24"/>
          <w:lang w:val="en-US"/>
        </w:rPr>
        <w:t xml:space="preserve"> parameter</w:t>
      </w:r>
      <w:r w:rsidRPr="007D0C4A">
        <w:rPr>
          <w:sz w:val="24"/>
          <w:szCs w:val="24"/>
          <w:lang w:val="en-US"/>
        </w:rPr>
        <w:t xml:space="preserve">     </w:t>
      </w:r>
      <w:r w:rsidRPr="007D0C4A">
        <w:rPr>
          <w:position w:val="-28"/>
          <w:sz w:val="24"/>
          <w:szCs w:val="24"/>
          <w:lang w:val="en-US"/>
        </w:rPr>
        <w:object w:dxaOrig="1160" w:dyaOrig="660">
          <v:shape id="_x0000_i1095" type="#_x0000_t75" style="width:58.05pt;height:33.15pt" o:ole="">
            <v:imagedata r:id="rId105" o:title=""/>
          </v:shape>
          <o:OLEObject Type="Embed" ProgID="Equation.DSMT4" ShapeID="_x0000_i1095" DrawAspect="Content" ObjectID="_1673766998" r:id="rId106"/>
        </w:object>
      </w:r>
      <w:r w:rsidRPr="007D0C4A">
        <w:rPr>
          <w:sz w:val="24"/>
          <w:szCs w:val="24"/>
          <w:lang w:val="en-US"/>
        </w:rPr>
        <w:t xml:space="preserve"> </w:t>
      </w:r>
    </w:p>
    <w:p w:rsidR="00C85A10" w:rsidRPr="007D0C4A" w:rsidRDefault="00C85A10" w:rsidP="00C85A10">
      <w:pPr>
        <w:autoSpaceDE w:val="0"/>
        <w:autoSpaceDN w:val="0"/>
        <w:adjustRightInd w:val="0"/>
        <w:spacing w:after="0" w:line="240" w:lineRule="auto"/>
        <w:rPr>
          <w:sz w:val="24"/>
          <w:szCs w:val="24"/>
          <w:lang w:val="en-US"/>
        </w:rPr>
      </w:pPr>
      <w:r w:rsidRPr="007D0C4A">
        <w:rPr>
          <w:sz w:val="24"/>
          <w:szCs w:val="24"/>
          <w:lang w:val="en-US"/>
        </w:rPr>
        <w:t xml:space="preserve">           </w:t>
      </w:r>
    </w:p>
    <w:p w:rsidR="00C85A10" w:rsidRPr="007D0C4A" w:rsidRDefault="007D0C4A" w:rsidP="00C85A10">
      <w:pPr>
        <w:autoSpaceDE w:val="0"/>
        <w:autoSpaceDN w:val="0"/>
        <w:adjustRightInd w:val="0"/>
        <w:spacing w:after="0" w:line="240" w:lineRule="auto"/>
        <w:rPr>
          <w:sz w:val="24"/>
          <w:szCs w:val="24"/>
          <w:lang w:val="en-US"/>
        </w:rPr>
      </w:pPr>
      <w:r w:rsidRPr="007D0C4A">
        <w:rPr>
          <w:sz w:val="24"/>
          <w:szCs w:val="24"/>
          <w:lang w:val="en-US"/>
        </w:rPr>
        <w:t xml:space="preserve">The figure below </w:t>
      </w:r>
      <w:r>
        <w:rPr>
          <w:sz w:val="24"/>
          <w:szCs w:val="24"/>
          <w:lang w:val="en-US"/>
        </w:rPr>
        <w:t>provides the correlation: C</w:t>
      </w:r>
      <w:r>
        <w:rPr>
          <w:sz w:val="24"/>
          <w:szCs w:val="24"/>
          <w:vertAlign w:val="subscript"/>
          <w:lang w:val="en-US"/>
        </w:rPr>
        <w:t>z</w:t>
      </w:r>
      <w:r>
        <w:rPr>
          <w:sz w:val="24"/>
          <w:szCs w:val="24"/>
          <w:lang w:val="en-US"/>
        </w:rPr>
        <w:t>(</w:t>
      </w:r>
      <w:r w:rsidRPr="007D0C4A">
        <w:rPr>
          <w:rFonts w:ascii="Symbol" w:hAnsi="Symbol"/>
          <w:i/>
          <w:sz w:val="24"/>
          <w:szCs w:val="24"/>
          <w:lang w:val="en-US"/>
        </w:rPr>
        <w:t></w:t>
      </w:r>
      <w:r w:rsidRPr="007D0C4A">
        <w:rPr>
          <w:rFonts w:ascii="Symbol" w:hAnsi="Symbol"/>
          <w:i/>
          <w:sz w:val="24"/>
          <w:szCs w:val="24"/>
          <w:lang w:val="en-US"/>
        </w:rPr>
        <w:t></w:t>
      </w:r>
      <w:r w:rsidRPr="007D0C4A">
        <w:rPr>
          <w:rFonts w:ascii="Symbol" w:hAnsi="Symbol"/>
          <w:sz w:val="24"/>
          <w:szCs w:val="24"/>
          <w:lang w:val="en-US"/>
        </w:rPr>
        <w:t></w:t>
      </w:r>
      <w:r>
        <w:rPr>
          <w:sz w:val="24"/>
          <w:szCs w:val="24"/>
          <w:lang w:val="en-US"/>
        </w:rPr>
        <w:t>). For</w:t>
      </w:r>
      <w:r w:rsidR="00C85A10" w:rsidRPr="007D0C4A">
        <w:rPr>
          <w:sz w:val="24"/>
          <w:szCs w:val="24"/>
          <w:lang w:val="en-US"/>
        </w:rPr>
        <w:t xml:space="preserve"> vertical pipe</w:t>
      </w:r>
      <w:r>
        <w:rPr>
          <w:sz w:val="24"/>
          <w:szCs w:val="24"/>
          <w:lang w:val="en-US"/>
        </w:rPr>
        <w:t xml:space="preserve"> and low </w:t>
      </w:r>
      <w:r w:rsidRPr="007D0C4A">
        <w:rPr>
          <w:rFonts w:ascii="Symbol" w:hAnsi="Symbol"/>
          <w:sz w:val="24"/>
          <w:szCs w:val="24"/>
          <w:lang w:val="en-US"/>
        </w:rPr>
        <w:t></w:t>
      </w:r>
      <w:r>
        <w:rPr>
          <w:sz w:val="24"/>
          <w:szCs w:val="24"/>
          <w:lang w:val="en-US"/>
        </w:rPr>
        <w:t xml:space="preserve">, as for large pipe and </w:t>
      </w:r>
      <w:r w:rsidR="008773CD">
        <w:rPr>
          <w:sz w:val="24"/>
          <w:szCs w:val="24"/>
          <w:lang w:val="en-US"/>
        </w:rPr>
        <w:t>large density difference:</w:t>
      </w:r>
      <w:r w:rsidR="00C85A10" w:rsidRPr="007D0C4A">
        <w:rPr>
          <w:sz w:val="24"/>
          <w:szCs w:val="24"/>
          <w:lang w:val="en-US"/>
        </w:rPr>
        <w:t xml:space="preserve"> C</w:t>
      </w:r>
      <w:r w:rsidR="009E1B6C" w:rsidRPr="007D0C4A">
        <w:rPr>
          <w:sz w:val="24"/>
          <w:szCs w:val="24"/>
          <w:vertAlign w:val="subscript"/>
          <w:lang w:val="en-US"/>
        </w:rPr>
        <w:t>Z</w:t>
      </w:r>
      <w:r w:rsidR="00845D53">
        <w:rPr>
          <w:sz w:val="24"/>
          <w:szCs w:val="24"/>
          <w:lang w:val="en-US"/>
        </w:rPr>
        <w:t xml:space="preserve"> =0.491. This corresponds</w:t>
      </w:r>
      <w:r w:rsidR="008773CD">
        <w:rPr>
          <w:sz w:val="24"/>
          <w:szCs w:val="24"/>
          <w:lang w:val="en-US"/>
        </w:rPr>
        <w:t xml:space="preserve"> to the </w:t>
      </w:r>
      <w:r w:rsidR="00845D53" w:rsidRPr="00ED5569">
        <w:rPr>
          <w:sz w:val="24"/>
          <w:szCs w:val="24"/>
          <w:lang w:val="en-US"/>
        </w:rPr>
        <w:t xml:space="preserve">analytical solution </w:t>
      </w:r>
      <w:r w:rsidR="00845D53">
        <w:rPr>
          <w:sz w:val="24"/>
          <w:szCs w:val="24"/>
          <w:lang w:val="en-US"/>
        </w:rPr>
        <w:t xml:space="preserve">by </w:t>
      </w:r>
      <w:r w:rsidR="00845D53" w:rsidRPr="00ED5569">
        <w:rPr>
          <w:sz w:val="24"/>
          <w:szCs w:val="24"/>
          <w:lang w:val="en-US"/>
        </w:rPr>
        <w:t xml:space="preserve">Dumitrecsu/1944/ </w:t>
      </w:r>
      <w:r w:rsidR="00845D53">
        <w:rPr>
          <w:sz w:val="24"/>
          <w:szCs w:val="24"/>
          <w:lang w:val="en-US"/>
        </w:rPr>
        <w:t xml:space="preserve">and </w:t>
      </w:r>
      <w:r w:rsidR="00845D53" w:rsidRPr="00ED5569">
        <w:rPr>
          <w:sz w:val="24"/>
          <w:szCs w:val="24"/>
          <w:lang w:val="en-US"/>
        </w:rPr>
        <w:t>experimental by Taylor/1950/</w:t>
      </w:r>
      <w:r w:rsidR="00845D53">
        <w:rPr>
          <w:sz w:val="24"/>
          <w:szCs w:val="24"/>
          <w:lang w:val="en-US"/>
        </w:rPr>
        <w:t xml:space="preserve">, </w:t>
      </w:r>
      <w:r w:rsidR="00845D53">
        <w:rPr>
          <w:rStyle w:val="apple-style-span"/>
          <w:rFonts w:asciiTheme="minorHAnsi" w:eastAsia="Calibri" w:hAnsiTheme="minorHAnsi" w:cstheme="minorHAnsi"/>
          <w:sz w:val="24"/>
          <w:szCs w:val="24"/>
          <w:lang w:val="en-US" w:eastAsia="nb-NO"/>
        </w:rPr>
        <w:t>f</w:t>
      </w:r>
      <w:r w:rsidR="00845D53" w:rsidRPr="00ED5569">
        <w:rPr>
          <w:rStyle w:val="apple-style-span"/>
          <w:rFonts w:asciiTheme="minorHAnsi" w:eastAsia="Calibri" w:hAnsiTheme="minorHAnsi" w:cstheme="minorHAnsi"/>
          <w:sz w:val="24"/>
          <w:szCs w:val="24"/>
          <w:lang w:val="en-US" w:eastAsia="nb-NO"/>
        </w:rPr>
        <w:t>or vertical pipes</w:t>
      </w:r>
      <w:r w:rsidR="00845D53">
        <w:rPr>
          <w:sz w:val="24"/>
          <w:szCs w:val="24"/>
          <w:lang w:val="en-US"/>
        </w:rPr>
        <w:t>.</w:t>
      </w:r>
    </w:p>
    <w:p w:rsidR="003C77F4" w:rsidRDefault="003C77F4" w:rsidP="00C85A10">
      <w:pPr>
        <w:autoSpaceDE w:val="0"/>
        <w:autoSpaceDN w:val="0"/>
        <w:adjustRightInd w:val="0"/>
        <w:spacing w:after="0" w:line="240" w:lineRule="auto"/>
        <w:rPr>
          <w:lang w:val="en-US"/>
        </w:rPr>
      </w:pPr>
    </w:p>
    <w:p w:rsidR="0071432C" w:rsidRDefault="003C77F4" w:rsidP="00804101">
      <w:pPr>
        <w:autoSpaceDE w:val="0"/>
        <w:autoSpaceDN w:val="0"/>
        <w:adjustRightInd w:val="0"/>
        <w:spacing w:after="0" w:line="240" w:lineRule="auto"/>
        <w:rPr>
          <w:rStyle w:val="apple-style-span"/>
          <w:rFonts w:asciiTheme="minorHAnsi" w:eastAsia="Calibri" w:hAnsiTheme="minorHAnsi" w:cstheme="minorHAnsi"/>
          <w:sz w:val="24"/>
          <w:szCs w:val="24"/>
          <w:lang w:val="en-US" w:eastAsia="nb-NO"/>
        </w:rPr>
      </w:pPr>
      <w:r w:rsidRPr="003C77F4">
        <w:rPr>
          <w:rStyle w:val="apple-style-span"/>
          <w:rFonts w:asciiTheme="minorHAnsi" w:eastAsia="Calibri" w:hAnsiTheme="minorHAnsi" w:cstheme="minorHAnsi"/>
          <w:noProof/>
          <w:sz w:val="24"/>
          <w:szCs w:val="24"/>
          <w:lang w:val="nb-NO" w:eastAsia="nb-NO"/>
        </w:rPr>
        <w:drawing>
          <wp:inline distT="0" distB="0" distL="0" distR="0">
            <wp:extent cx="3782073" cy="4556778"/>
            <wp:effectExtent l="0" t="0" r="8890" b="0"/>
            <wp:docPr id="21" name="Bilde 21" descr="\\home.ansatt.ntnu.no\asheim\Desktop\Skjermbil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ome.ansatt.ntnu.no\asheim\Desktop\Skjermbilde.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69071" cy="4661596"/>
                    </a:xfrm>
                    <a:prstGeom prst="rect">
                      <a:avLst/>
                    </a:prstGeom>
                    <a:noFill/>
                    <a:ln>
                      <a:noFill/>
                    </a:ln>
                  </pic:spPr>
                </pic:pic>
              </a:graphicData>
            </a:graphic>
          </wp:inline>
        </w:drawing>
      </w:r>
    </w:p>
    <w:p w:rsidR="00C85A10" w:rsidRPr="008773CD" w:rsidRDefault="00602A57" w:rsidP="00804101">
      <w:pPr>
        <w:autoSpaceDE w:val="0"/>
        <w:autoSpaceDN w:val="0"/>
        <w:adjustRightInd w:val="0"/>
        <w:spacing w:after="0" w:line="240" w:lineRule="auto"/>
        <w:rPr>
          <w:rStyle w:val="apple-style-span"/>
          <w:rFonts w:asciiTheme="minorHAnsi" w:eastAsia="Calibri" w:hAnsiTheme="minorHAnsi" w:cstheme="minorHAnsi"/>
          <w:b/>
          <w:sz w:val="24"/>
          <w:szCs w:val="24"/>
          <w:lang w:val="en-US" w:eastAsia="nb-NO"/>
        </w:rPr>
      </w:pPr>
      <w:r w:rsidRPr="008773CD">
        <w:rPr>
          <w:rStyle w:val="apple-style-span"/>
          <w:rFonts w:asciiTheme="minorHAnsi" w:eastAsia="Calibri" w:hAnsiTheme="minorHAnsi" w:cstheme="minorHAnsi"/>
          <w:b/>
          <w:sz w:val="24"/>
          <w:szCs w:val="24"/>
          <w:lang w:val="en-US" w:eastAsia="nb-NO"/>
        </w:rPr>
        <w:t>Figure</w:t>
      </w:r>
      <w:r w:rsidR="008773CD" w:rsidRPr="008773CD">
        <w:rPr>
          <w:rStyle w:val="apple-style-span"/>
          <w:rFonts w:asciiTheme="minorHAnsi" w:eastAsia="Calibri" w:hAnsiTheme="minorHAnsi" w:cstheme="minorHAnsi"/>
          <w:b/>
          <w:sz w:val="24"/>
          <w:szCs w:val="24"/>
          <w:lang w:val="en-US" w:eastAsia="nb-NO"/>
        </w:rPr>
        <w:t xml:space="preserve"> 2.14 : Correlation for dimensionless penetration velocity</w:t>
      </w:r>
      <w:r w:rsidRPr="008773CD">
        <w:rPr>
          <w:rStyle w:val="apple-style-span"/>
          <w:rFonts w:asciiTheme="minorHAnsi" w:eastAsia="Calibri" w:hAnsiTheme="minorHAnsi" w:cstheme="minorHAnsi"/>
          <w:b/>
          <w:sz w:val="24"/>
          <w:szCs w:val="24"/>
          <w:lang w:val="en-US" w:eastAsia="nb-NO"/>
        </w:rPr>
        <w:t xml:space="preserve"> </w:t>
      </w:r>
      <w:r w:rsidR="008773CD" w:rsidRPr="008773CD">
        <w:rPr>
          <w:b/>
          <w:sz w:val="24"/>
          <w:szCs w:val="24"/>
          <w:lang w:val="en-US"/>
        </w:rPr>
        <w:t xml:space="preserve"> C</w:t>
      </w:r>
      <w:r w:rsidR="008773CD" w:rsidRPr="008773CD">
        <w:rPr>
          <w:b/>
          <w:sz w:val="24"/>
          <w:szCs w:val="24"/>
          <w:vertAlign w:val="subscript"/>
          <w:lang w:val="en-US"/>
        </w:rPr>
        <w:t>z</w:t>
      </w:r>
      <w:r w:rsidR="008773CD" w:rsidRPr="008773CD">
        <w:rPr>
          <w:b/>
          <w:sz w:val="24"/>
          <w:szCs w:val="24"/>
          <w:lang w:val="en-US"/>
        </w:rPr>
        <w:t>(</w:t>
      </w:r>
      <w:r w:rsidR="008773CD" w:rsidRPr="008773CD">
        <w:rPr>
          <w:rFonts w:ascii="Symbol" w:hAnsi="Symbol"/>
          <w:b/>
          <w:i/>
          <w:sz w:val="24"/>
          <w:szCs w:val="24"/>
          <w:lang w:val="en-US"/>
        </w:rPr>
        <w:t></w:t>
      </w:r>
      <w:r w:rsidR="008773CD" w:rsidRPr="008773CD">
        <w:rPr>
          <w:rFonts w:ascii="Symbol" w:hAnsi="Symbol"/>
          <w:b/>
          <w:i/>
          <w:sz w:val="24"/>
          <w:szCs w:val="24"/>
          <w:lang w:val="en-US"/>
        </w:rPr>
        <w:t></w:t>
      </w:r>
      <w:r w:rsidR="008773CD" w:rsidRPr="008773CD">
        <w:rPr>
          <w:rFonts w:ascii="Symbol" w:hAnsi="Symbol"/>
          <w:b/>
          <w:sz w:val="24"/>
          <w:szCs w:val="24"/>
          <w:lang w:val="en-US"/>
        </w:rPr>
        <w:t></w:t>
      </w:r>
      <w:r w:rsidR="008773CD" w:rsidRPr="008773CD">
        <w:rPr>
          <w:b/>
          <w:sz w:val="24"/>
          <w:szCs w:val="24"/>
          <w:lang w:val="en-US"/>
        </w:rPr>
        <w:t>).</w:t>
      </w:r>
    </w:p>
    <w:p w:rsidR="00845D53" w:rsidRDefault="00845D53" w:rsidP="001D62A7">
      <w:pPr>
        <w:tabs>
          <w:tab w:val="left" w:pos="540"/>
        </w:tabs>
        <w:jc w:val="both"/>
        <w:rPr>
          <w:rStyle w:val="apple-style-span"/>
          <w:rFonts w:asciiTheme="minorHAnsi" w:eastAsia="Calibri" w:hAnsiTheme="minorHAnsi" w:cstheme="minorHAnsi"/>
          <w:sz w:val="24"/>
          <w:szCs w:val="24"/>
          <w:lang w:val="en-US" w:eastAsia="nb-NO"/>
        </w:rPr>
      </w:pPr>
    </w:p>
    <w:p w:rsidR="00845D53" w:rsidRDefault="00845D53" w:rsidP="001D62A7">
      <w:pPr>
        <w:tabs>
          <w:tab w:val="left" w:pos="540"/>
        </w:tabs>
        <w:jc w:val="both"/>
        <w:rPr>
          <w:rStyle w:val="apple-style-span"/>
          <w:rFonts w:asciiTheme="minorHAnsi" w:eastAsia="Calibri" w:hAnsiTheme="minorHAnsi" w:cstheme="minorHAnsi"/>
          <w:sz w:val="24"/>
          <w:szCs w:val="24"/>
          <w:lang w:val="en-US" w:eastAsia="nb-NO"/>
        </w:rPr>
      </w:pPr>
    </w:p>
    <w:p w:rsidR="00845D53" w:rsidRDefault="00845D53" w:rsidP="001D62A7">
      <w:pPr>
        <w:tabs>
          <w:tab w:val="left" w:pos="540"/>
        </w:tabs>
        <w:jc w:val="both"/>
        <w:rPr>
          <w:rStyle w:val="apple-style-span"/>
          <w:rFonts w:asciiTheme="minorHAnsi" w:eastAsia="Calibri" w:hAnsiTheme="minorHAnsi" w:cstheme="minorHAnsi"/>
          <w:sz w:val="24"/>
          <w:szCs w:val="24"/>
          <w:lang w:val="en-US" w:eastAsia="nb-NO"/>
        </w:rPr>
      </w:pPr>
    </w:p>
    <w:p w:rsidR="00845D53" w:rsidRDefault="00845D53" w:rsidP="001D62A7">
      <w:pPr>
        <w:tabs>
          <w:tab w:val="left" w:pos="540"/>
        </w:tabs>
        <w:jc w:val="both"/>
        <w:rPr>
          <w:rStyle w:val="apple-style-span"/>
          <w:rFonts w:asciiTheme="minorHAnsi" w:eastAsia="Calibri" w:hAnsiTheme="minorHAnsi" w:cstheme="minorHAnsi"/>
          <w:sz w:val="24"/>
          <w:szCs w:val="24"/>
          <w:lang w:val="en-US" w:eastAsia="nb-NO"/>
        </w:rPr>
      </w:pPr>
    </w:p>
    <w:p w:rsidR="00EE656D" w:rsidRPr="00EE656D" w:rsidRDefault="007F5FAD" w:rsidP="001D62A7">
      <w:pPr>
        <w:tabs>
          <w:tab w:val="left" w:pos="540"/>
        </w:tabs>
        <w:jc w:val="both"/>
        <w:rPr>
          <w:rStyle w:val="apple-style-span"/>
          <w:rFonts w:asciiTheme="minorHAnsi" w:hAnsiTheme="minorHAnsi" w:cstheme="minorHAnsi"/>
          <w:b/>
          <w:sz w:val="28"/>
          <w:szCs w:val="28"/>
          <w:lang w:val="en-US"/>
        </w:rPr>
      </w:pPr>
      <w:bookmarkStart w:id="0" w:name="_GoBack"/>
      <w:bookmarkEnd w:id="0"/>
      <w:r>
        <w:rPr>
          <w:rStyle w:val="apple-style-span"/>
          <w:rFonts w:asciiTheme="minorHAnsi" w:hAnsiTheme="minorHAnsi" w:cstheme="minorHAnsi"/>
          <w:b/>
          <w:sz w:val="28"/>
          <w:szCs w:val="28"/>
          <w:lang w:val="en-US"/>
        </w:rPr>
        <w:lastRenderedPageBreak/>
        <w:t>2.2.7</w:t>
      </w:r>
      <w:r w:rsidR="00F825D1">
        <w:rPr>
          <w:rStyle w:val="apple-style-span"/>
          <w:rFonts w:asciiTheme="minorHAnsi" w:hAnsiTheme="minorHAnsi" w:cstheme="minorHAnsi"/>
          <w:b/>
          <w:sz w:val="28"/>
          <w:szCs w:val="28"/>
          <w:lang w:val="en-US"/>
        </w:rPr>
        <w:t xml:space="preserve"> </w:t>
      </w:r>
      <w:r w:rsidR="00EE656D" w:rsidRPr="00EE656D">
        <w:rPr>
          <w:rStyle w:val="apple-style-span"/>
          <w:rFonts w:asciiTheme="minorHAnsi" w:hAnsiTheme="minorHAnsi" w:cstheme="minorHAnsi"/>
          <w:b/>
          <w:sz w:val="28"/>
          <w:szCs w:val="28"/>
          <w:lang w:val="en-US"/>
        </w:rPr>
        <w:t>Mixed flow</w:t>
      </w:r>
      <w:r>
        <w:rPr>
          <w:rStyle w:val="apple-style-span"/>
          <w:rFonts w:asciiTheme="minorHAnsi" w:hAnsiTheme="minorHAnsi" w:cstheme="minorHAnsi"/>
          <w:b/>
          <w:sz w:val="28"/>
          <w:szCs w:val="28"/>
          <w:lang w:val="en-US"/>
        </w:rPr>
        <w:t xml:space="preserve"> with slippage</w:t>
      </w:r>
    </w:p>
    <w:p w:rsidR="001610AF" w:rsidRPr="001D62A7" w:rsidRDefault="001610AF" w:rsidP="001D62A7">
      <w:pPr>
        <w:tabs>
          <w:tab w:val="left" w:pos="540"/>
        </w:tabs>
        <w:jc w:val="both"/>
        <w:rPr>
          <w:rStyle w:val="apple-style-span"/>
          <w:rFonts w:ascii="Times New Roman" w:hAnsi="Times New Roman"/>
          <w:b/>
          <w:sz w:val="32"/>
          <w:szCs w:val="32"/>
          <w:lang w:val="en-US"/>
        </w:rPr>
      </w:pPr>
      <w:r w:rsidRPr="00D843DB">
        <w:rPr>
          <w:rStyle w:val="apple-style-span"/>
          <w:rFonts w:ascii="-webkit-monospace" w:hAnsi="-webkit-monospace"/>
          <w:sz w:val="24"/>
          <w:szCs w:val="24"/>
        </w:rPr>
        <w:t xml:space="preserve">If gas and liquid flow </w:t>
      </w:r>
      <w:r w:rsidRPr="00D843DB">
        <w:rPr>
          <w:rStyle w:val="apple-style-span"/>
          <w:rFonts w:ascii="-webkit-monospace" w:hAnsi="-webkit-monospace"/>
          <w:sz w:val="24"/>
          <w:szCs w:val="24"/>
          <w:lang w:val="en-US"/>
        </w:rPr>
        <w:t>together</w:t>
      </w:r>
      <w:r w:rsidRPr="00D843DB">
        <w:rPr>
          <w:rStyle w:val="apple-style-span"/>
          <w:rFonts w:ascii="-webkit-monospace" w:hAnsi="-webkit-monospace"/>
          <w:sz w:val="24"/>
          <w:szCs w:val="24"/>
        </w:rPr>
        <w:t xml:space="preserve">, we need a flow equation for </w:t>
      </w:r>
      <w:r w:rsidRPr="00D843DB">
        <w:rPr>
          <w:rStyle w:val="apple-style-span"/>
          <w:rFonts w:ascii="-webkit-monospace" w:hAnsi="-webkit-monospace"/>
          <w:sz w:val="24"/>
          <w:szCs w:val="24"/>
          <w:lang w:val="en-US"/>
        </w:rPr>
        <w:t>mixture</w:t>
      </w:r>
      <w:r w:rsidRPr="00D843DB">
        <w:rPr>
          <w:rStyle w:val="apple-style-span"/>
          <w:rFonts w:ascii="-webkit-monospace" w:hAnsi="-webkit-monospace"/>
          <w:sz w:val="24"/>
          <w:szCs w:val="24"/>
        </w:rPr>
        <w:t xml:space="preserve">. </w:t>
      </w:r>
      <w:r w:rsidRPr="00D843DB">
        <w:rPr>
          <w:rStyle w:val="apple-style-span"/>
          <w:rFonts w:ascii="-webkit-monospace" w:hAnsi="-webkit-monospace"/>
          <w:sz w:val="24"/>
          <w:szCs w:val="24"/>
          <w:lang w:val="en-US"/>
        </w:rPr>
        <w:t>W</w:t>
      </w:r>
      <w:r w:rsidRPr="00D843DB">
        <w:rPr>
          <w:rStyle w:val="apple-style-span"/>
          <w:rFonts w:ascii="-webkit-monospace" w:hAnsi="-webkit-monospace"/>
          <w:sz w:val="24"/>
          <w:szCs w:val="24"/>
        </w:rPr>
        <w:t>e find</w:t>
      </w:r>
      <w:r w:rsidRPr="00D843DB">
        <w:rPr>
          <w:rStyle w:val="apple-style-span"/>
          <w:rFonts w:ascii="-webkit-monospace" w:hAnsi="-webkit-monospace"/>
          <w:sz w:val="24"/>
          <w:szCs w:val="24"/>
          <w:lang w:val="en-US"/>
        </w:rPr>
        <w:t xml:space="preserve"> it</w:t>
      </w:r>
      <w:r w:rsidRPr="00D843DB">
        <w:rPr>
          <w:rStyle w:val="apple-style-span"/>
          <w:rFonts w:ascii="-webkit-monospace" w:hAnsi="-webkit-monospace"/>
          <w:sz w:val="24"/>
          <w:szCs w:val="24"/>
        </w:rPr>
        <w:t xml:space="preserve"> by </w:t>
      </w:r>
      <w:r w:rsidRPr="00D843DB">
        <w:rPr>
          <w:rStyle w:val="apple-style-span"/>
          <w:rFonts w:ascii="-webkit-monospace" w:hAnsi="-webkit-monospace"/>
          <w:sz w:val="24"/>
          <w:szCs w:val="24"/>
          <w:lang w:val="en-US"/>
        </w:rPr>
        <w:t>putting</w:t>
      </w:r>
      <w:r w:rsidRPr="00D843DB">
        <w:rPr>
          <w:rStyle w:val="apple-style-span"/>
          <w:rFonts w:ascii="-webkit-monospace" w:hAnsi="-webkit-monospace"/>
          <w:sz w:val="24"/>
          <w:szCs w:val="24"/>
        </w:rPr>
        <w:t>:</w:t>
      </w:r>
      <w:r w:rsidRPr="00D843DB">
        <w:rPr>
          <w:i/>
          <w:sz w:val="24"/>
          <w:szCs w:val="24"/>
          <w:lang w:val="en-US"/>
        </w:rPr>
        <w:t xml:space="preserve"> A</w:t>
      </w:r>
      <w:r w:rsidRPr="00D843DB">
        <w:rPr>
          <w:i/>
          <w:sz w:val="24"/>
          <w:szCs w:val="24"/>
          <w:vertAlign w:val="subscript"/>
          <w:lang w:val="en-US"/>
        </w:rPr>
        <w:t>g</w:t>
      </w:r>
      <w:r w:rsidRPr="00D843DB">
        <w:rPr>
          <w:i/>
          <w:sz w:val="24"/>
          <w:szCs w:val="24"/>
          <w:lang w:val="en-US"/>
        </w:rPr>
        <w:t>/A = y</w:t>
      </w:r>
      <w:r w:rsidRPr="00D843DB">
        <w:rPr>
          <w:i/>
          <w:sz w:val="24"/>
          <w:szCs w:val="24"/>
          <w:vertAlign w:val="subscript"/>
          <w:lang w:val="en-US"/>
        </w:rPr>
        <w:t>g</w:t>
      </w:r>
      <w:r w:rsidRPr="00D843DB">
        <w:rPr>
          <w:i/>
          <w:sz w:val="24"/>
          <w:szCs w:val="24"/>
          <w:lang w:val="en-US"/>
        </w:rPr>
        <w:t xml:space="preserve"> ,  A</w:t>
      </w:r>
      <w:r w:rsidRPr="00D843DB">
        <w:rPr>
          <w:i/>
          <w:sz w:val="24"/>
          <w:szCs w:val="24"/>
          <w:vertAlign w:val="subscript"/>
          <w:lang w:val="en-US"/>
        </w:rPr>
        <w:t>l</w:t>
      </w:r>
      <w:r w:rsidRPr="00D843DB">
        <w:rPr>
          <w:i/>
          <w:sz w:val="24"/>
          <w:szCs w:val="24"/>
          <w:lang w:val="en-US"/>
        </w:rPr>
        <w:t>/A = y</w:t>
      </w:r>
      <w:r w:rsidRPr="00D843DB">
        <w:rPr>
          <w:i/>
          <w:sz w:val="24"/>
          <w:szCs w:val="24"/>
          <w:vertAlign w:val="subscript"/>
          <w:lang w:val="en-US"/>
        </w:rPr>
        <w:t>l</w:t>
      </w:r>
      <w:r w:rsidRPr="00D843DB">
        <w:rPr>
          <w:sz w:val="24"/>
          <w:szCs w:val="24"/>
          <w:lang w:val="en-US"/>
        </w:rPr>
        <w:t xml:space="preserve">   </w:t>
      </w:r>
      <w:r w:rsidRPr="00D843DB">
        <w:rPr>
          <w:rStyle w:val="apple-style-span"/>
          <w:rFonts w:ascii="-webkit-monospace" w:hAnsi="-webkit-monospace"/>
          <w:sz w:val="24"/>
          <w:szCs w:val="24"/>
        </w:rPr>
        <w:t>into (</w:t>
      </w:r>
      <w:r w:rsidR="00E27F60">
        <w:rPr>
          <w:rStyle w:val="apple-style-span"/>
          <w:rFonts w:ascii="-webkit-monospace" w:hAnsi="-webkit-monospace"/>
          <w:sz w:val="24"/>
          <w:szCs w:val="24"/>
        </w:rPr>
        <w:t>2</w:t>
      </w:r>
      <w:r w:rsidR="00E529EA">
        <w:rPr>
          <w:rStyle w:val="apple-style-span"/>
          <w:rFonts w:ascii="-webkit-monospace" w:hAnsi="-webkit-monospace"/>
          <w:sz w:val="24"/>
          <w:szCs w:val="24"/>
        </w:rPr>
        <w:t>-</w:t>
      </w:r>
      <w:r w:rsidRPr="00D843DB">
        <w:rPr>
          <w:rStyle w:val="apple-style-span"/>
          <w:rFonts w:ascii="-webkit-monospace" w:hAnsi="-webkit-monospace"/>
          <w:sz w:val="24"/>
          <w:szCs w:val="24"/>
        </w:rPr>
        <w:t>) and (</w:t>
      </w:r>
      <w:r w:rsidR="00E27F60">
        <w:rPr>
          <w:rStyle w:val="apple-style-span"/>
          <w:rFonts w:ascii="-webkit-monospace" w:hAnsi="-webkit-monospace"/>
          <w:sz w:val="24"/>
          <w:szCs w:val="24"/>
        </w:rPr>
        <w:t>2</w:t>
      </w:r>
      <w:r w:rsidR="00E529EA">
        <w:rPr>
          <w:rStyle w:val="apple-style-span"/>
          <w:rFonts w:ascii="-webkit-monospace" w:hAnsi="-webkit-monospace"/>
          <w:sz w:val="24"/>
          <w:szCs w:val="24"/>
        </w:rPr>
        <w:t>-</w:t>
      </w:r>
      <w:r w:rsidRPr="00D843DB">
        <w:rPr>
          <w:rStyle w:val="apple-style-span"/>
          <w:rFonts w:ascii="-webkit-monospace" w:hAnsi="-webkit-monospace"/>
          <w:sz w:val="24"/>
          <w:szCs w:val="24"/>
        </w:rPr>
        <w:t xml:space="preserve">), and </w:t>
      </w:r>
      <w:r w:rsidRPr="00D843DB">
        <w:rPr>
          <w:rStyle w:val="apple-style-span"/>
          <w:rFonts w:ascii="-webkit-monospace" w:hAnsi="-webkit-monospace"/>
          <w:sz w:val="24"/>
          <w:szCs w:val="24"/>
          <w:lang w:val="en-US"/>
        </w:rPr>
        <w:t>adding them</w:t>
      </w:r>
      <w:r w:rsidRPr="00D843DB">
        <w:rPr>
          <w:rStyle w:val="apple-style-span"/>
          <w:rFonts w:ascii="-webkit-monospace" w:hAnsi="-webkit-monospace"/>
          <w:sz w:val="24"/>
          <w:szCs w:val="24"/>
        </w:rPr>
        <w:t xml:space="preserve">. This </w:t>
      </w:r>
      <w:r w:rsidR="001D62A7">
        <w:rPr>
          <w:rStyle w:val="apple-style-span"/>
          <w:rFonts w:ascii="-webkit-monospace" w:hAnsi="-webkit-monospace"/>
          <w:sz w:val="24"/>
          <w:szCs w:val="24"/>
        </w:rPr>
        <w:t xml:space="preserve">eliminates the interphasial shear. The mixed </w:t>
      </w:r>
      <w:r w:rsidRPr="00D843DB">
        <w:rPr>
          <w:rStyle w:val="apple-style-span"/>
          <w:rFonts w:ascii="-webkit-monospace" w:hAnsi="-webkit-monospace"/>
          <w:sz w:val="24"/>
          <w:szCs w:val="24"/>
        </w:rPr>
        <w:t xml:space="preserve">flow equation </w:t>
      </w:r>
      <w:r w:rsidR="001D62A7">
        <w:rPr>
          <w:rStyle w:val="apple-style-span"/>
          <w:rFonts w:ascii="-webkit-monospace" w:hAnsi="-webkit-monospace"/>
          <w:sz w:val="24"/>
          <w:szCs w:val="24"/>
        </w:rPr>
        <w:t>becomes</w:t>
      </w:r>
    </w:p>
    <w:p w:rsidR="001610AF" w:rsidRPr="00D843DB" w:rsidRDefault="001D62A7" w:rsidP="00004A38">
      <w:pPr>
        <w:tabs>
          <w:tab w:val="left" w:pos="540"/>
          <w:tab w:val="right" w:pos="9000"/>
        </w:tabs>
        <w:jc w:val="both"/>
        <w:rPr>
          <w:lang w:val="en-US"/>
        </w:rPr>
      </w:pPr>
      <w:r w:rsidRPr="00144B80">
        <w:rPr>
          <w:position w:val="-24"/>
          <w:lang w:val="en-US"/>
        </w:rPr>
        <w:tab/>
      </w:r>
      <w:r w:rsidR="001610AF" w:rsidRPr="00D843DB">
        <w:rPr>
          <w:position w:val="-24"/>
          <w:lang w:val="nb-NO"/>
        </w:rPr>
        <w:object w:dxaOrig="6900" w:dyaOrig="660">
          <v:shape id="_x0000_i1068" type="#_x0000_t75" style="width:344.55pt;height:33.15pt" o:ole="">
            <v:imagedata r:id="rId108" o:title=""/>
          </v:shape>
          <o:OLEObject Type="Embed" ProgID="Equation.3" ShapeID="_x0000_i1068" DrawAspect="Content" ObjectID="_1673766999" r:id="rId109"/>
        </w:object>
      </w:r>
      <w:r w:rsidR="001610AF" w:rsidRPr="00D843DB">
        <w:rPr>
          <w:lang w:val="en-US"/>
        </w:rPr>
        <w:tab/>
        <w:t>(</w:t>
      </w:r>
      <w:r w:rsidR="00E27F60">
        <w:rPr>
          <w:lang w:val="en-US"/>
        </w:rPr>
        <w:t>2</w:t>
      </w:r>
      <w:r w:rsidR="00F825D1">
        <w:rPr>
          <w:lang w:val="en-US"/>
        </w:rPr>
        <w:t>-</w:t>
      </w:r>
      <w:r w:rsidR="001610AF" w:rsidRPr="00D843DB">
        <w:rPr>
          <w:lang w:val="en-US"/>
        </w:rPr>
        <w:t>)</w:t>
      </w:r>
    </w:p>
    <w:p w:rsidR="001610AF" w:rsidRPr="00D843DB" w:rsidRDefault="001610AF" w:rsidP="00004A38">
      <w:pPr>
        <w:tabs>
          <w:tab w:val="left" w:pos="540"/>
          <w:tab w:val="right" w:pos="9000"/>
        </w:tabs>
        <w:jc w:val="both"/>
        <w:rPr>
          <w:rStyle w:val="apple-style-span"/>
          <w:rFonts w:ascii="-webkit-monospace" w:hAnsi="-webkit-monospace"/>
          <w:lang w:val="en-US"/>
        </w:rPr>
      </w:pPr>
      <w:r w:rsidRPr="00D843DB">
        <w:rPr>
          <w:rStyle w:val="apple-style-span"/>
          <w:rFonts w:ascii="-webkit-monospace" w:hAnsi="-webkit-monospace"/>
        </w:rPr>
        <w:t xml:space="preserve">The last </w:t>
      </w:r>
      <w:r w:rsidRPr="00D843DB">
        <w:rPr>
          <w:rStyle w:val="apple-style-span"/>
          <w:rFonts w:ascii="-webkit-monospace" w:hAnsi="-webkit-monospace"/>
          <w:lang w:val="en-US"/>
        </w:rPr>
        <w:t>part</w:t>
      </w:r>
      <w:r w:rsidRPr="00D843DB">
        <w:rPr>
          <w:rStyle w:val="apple-style-span"/>
          <w:rFonts w:ascii="-webkit-monospace" w:hAnsi="-webkit-monospace"/>
        </w:rPr>
        <w:t xml:space="preserve"> in (</w:t>
      </w:r>
      <w:r w:rsidR="00E27F60">
        <w:rPr>
          <w:rStyle w:val="apple-style-span"/>
          <w:rFonts w:ascii="-webkit-monospace" w:hAnsi="-webkit-monospace"/>
        </w:rPr>
        <w:t>2</w:t>
      </w:r>
      <w:r w:rsidR="006116F4">
        <w:rPr>
          <w:rStyle w:val="apple-style-span"/>
          <w:rFonts w:ascii="-webkit-monospace" w:hAnsi="-webkit-monospace"/>
        </w:rPr>
        <w:t>-</w:t>
      </w:r>
      <w:r w:rsidRPr="00D843DB">
        <w:rPr>
          <w:rStyle w:val="apple-style-span"/>
          <w:rFonts w:ascii="-webkit-monospace" w:hAnsi="-webkit-monospace"/>
        </w:rPr>
        <w:t xml:space="preserve">) contains shear stresses and </w:t>
      </w:r>
      <w:r w:rsidR="001D62A7">
        <w:rPr>
          <w:rStyle w:val="apple-style-span"/>
          <w:rFonts w:ascii="-webkit-monospace" w:hAnsi="-webkit-monospace"/>
          <w:lang w:val="en-US"/>
        </w:rPr>
        <w:t>wetted</w:t>
      </w:r>
      <w:r w:rsidRPr="00D843DB">
        <w:rPr>
          <w:rStyle w:val="apple-style-span"/>
          <w:rFonts w:ascii="-webkit-monospace" w:hAnsi="-webkit-monospace"/>
          <w:lang w:val="en-US"/>
        </w:rPr>
        <w:t xml:space="preserve"> </w:t>
      </w:r>
      <w:r w:rsidRPr="00D843DB">
        <w:rPr>
          <w:rStyle w:val="apple-style-span"/>
          <w:rFonts w:ascii="-webkit-monospace" w:hAnsi="-webkit-monospace"/>
        </w:rPr>
        <w:t>perimeter</w:t>
      </w:r>
      <w:r w:rsidR="001D62A7">
        <w:rPr>
          <w:rStyle w:val="apple-style-span"/>
          <w:rFonts w:ascii="-webkit-monospace" w:hAnsi="-webkit-monospace"/>
          <w:lang w:val="en-US"/>
        </w:rPr>
        <w:t>s</w:t>
      </w:r>
      <w:r w:rsidRPr="00D843DB">
        <w:rPr>
          <w:rStyle w:val="apple-style-span"/>
          <w:rFonts w:ascii="-webkit-monospace" w:hAnsi="-webkit-monospace"/>
        </w:rPr>
        <w:t>. If we presume that perimet</w:t>
      </w:r>
      <w:r w:rsidRPr="00D843DB">
        <w:rPr>
          <w:rStyle w:val="apple-style-span"/>
          <w:rFonts w:ascii="-webkit-monospace" w:hAnsi="-webkit-monospace"/>
          <w:lang w:val="en-US"/>
        </w:rPr>
        <w:t>e</w:t>
      </w:r>
      <w:r w:rsidRPr="00D843DB">
        <w:rPr>
          <w:rStyle w:val="apple-style-span"/>
          <w:rFonts w:ascii="-webkit-monospace" w:hAnsi="-webkit-monospace"/>
        </w:rPr>
        <w:t>r is proportional with fractions</w:t>
      </w:r>
      <w:r w:rsidRPr="00D843DB">
        <w:rPr>
          <w:rStyle w:val="apple-style-span"/>
          <w:rFonts w:ascii="-webkit-monospace" w:hAnsi="-webkit-monospace"/>
          <w:lang w:val="en-US"/>
        </w:rPr>
        <w:t xml:space="preserve"> </w:t>
      </w:r>
      <w:r w:rsidRPr="00D843DB">
        <w:rPr>
          <w:lang w:val="en-US"/>
        </w:rPr>
        <w:t>(</w:t>
      </w:r>
      <w:r w:rsidRPr="00D843DB">
        <w:rPr>
          <w:i/>
          <w:lang w:val="en-US"/>
        </w:rPr>
        <w:t>S</w:t>
      </w:r>
      <w:r w:rsidRPr="00D843DB">
        <w:rPr>
          <w:i/>
          <w:vertAlign w:val="subscript"/>
          <w:lang w:val="en-US"/>
        </w:rPr>
        <w:t>gw</w:t>
      </w:r>
      <w:r w:rsidRPr="00D843DB">
        <w:rPr>
          <w:i/>
          <w:lang w:val="en-US"/>
        </w:rPr>
        <w:t>=y</w:t>
      </w:r>
      <w:r w:rsidRPr="00D843DB">
        <w:rPr>
          <w:i/>
          <w:vertAlign w:val="subscript"/>
          <w:lang w:val="en-US"/>
        </w:rPr>
        <w:t>g</w:t>
      </w:r>
      <w:r w:rsidRPr="00D843DB">
        <w:rPr>
          <w:i/>
          <w:lang w:val="en-US"/>
        </w:rPr>
        <w:t>S=y</w:t>
      </w:r>
      <w:r w:rsidRPr="00D843DB">
        <w:rPr>
          <w:i/>
          <w:vertAlign w:val="subscript"/>
          <w:lang w:val="en-US"/>
        </w:rPr>
        <w:t>g</w:t>
      </w:r>
      <w:r w:rsidRPr="00D843DB">
        <w:rPr>
          <w:rFonts w:ascii="Symbol" w:hAnsi="Symbol"/>
          <w:i/>
          <w:lang w:val="nb-NO"/>
        </w:rPr>
        <w:t></w:t>
      </w:r>
      <w:r w:rsidRPr="00D843DB">
        <w:rPr>
          <w:i/>
          <w:lang w:val="en-US"/>
        </w:rPr>
        <w:t>d</w:t>
      </w:r>
      <w:r w:rsidRPr="00D843DB">
        <w:rPr>
          <w:lang w:val="en-US"/>
        </w:rPr>
        <w:t xml:space="preserve">), </w:t>
      </w:r>
      <w:r w:rsidR="001D62A7">
        <w:rPr>
          <w:rStyle w:val="apple-style-span"/>
          <w:rFonts w:ascii="-webkit-monospace" w:hAnsi="-webkit-monospace"/>
        </w:rPr>
        <w:t>and represent</w:t>
      </w:r>
      <w:r w:rsidRPr="00D843DB">
        <w:rPr>
          <w:rStyle w:val="apple-style-span"/>
          <w:rFonts w:ascii="-webkit-monospace" w:hAnsi="-webkit-monospace"/>
        </w:rPr>
        <w:t xml:space="preserve"> the </w:t>
      </w:r>
      <w:r w:rsidRPr="00D843DB">
        <w:rPr>
          <w:rStyle w:val="apple-style-span"/>
          <w:rFonts w:ascii="-webkit-monospace" w:hAnsi="-webkit-monospace"/>
          <w:lang w:val="en-US"/>
        </w:rPr>
        <w:t>velocity</w:t>
      </w:r>
      <w:r w:rsidR="001D62A7">
        <w:rPr>
          <w:rStyle w:val="apple-style-span"/>
          <w:rFonts w:ascii="-webkit-monospace" w:hAnsi="-webkit-monospace"/>
        </w:rPr>
        <w:t xml:space="preserve"> by</w:t>
      </w:r>
      <w:r w:rsidRPr="00D843DB">
        <w:rPr>
          <w:rStyle w:val="apple-style-span"/>
          <w:rFonts w:ascii="-webkit-monospace" w:hAnsi="-webkit-monospace"/>
        </w:rPr>
        <w:t xml:space="preserve"> (</w:t>
      </w:r>
      <w:r w:rsidR="00E27F60">
        <w:rPr>
          <w:rStyle w:val="apple-style-span"/>
          <w:rFonts w:ascii="-webkit-monospace" w:hAnsi="-webkit-monospace"/>
        </w:rPr>
        <w:t>2</w:t>
      </w:r>
      <w:r w:rsidR="006116F4">
        <w:rPr>
          <w:rStyle w:val="apple-style-span"/>
          <w:rFonts w:ascii="-webkit-monospace" w:hAnsi="-webkit-monospace"/>
        </w:rPr>
        <w:t>-</w:t>
      </w:r>
      <w:r w:rsidRPr="00D843DB">
        <w:rPr>
          <w:rStyle w:val="apple-style-span"/>
          <w:rFonts w:ascii="-webkit-monospace" w:hAnsi="-webkit-monospace"/>
        </w:rPr>
        <w:t>), (</w:t>
      </w:r>
      <w:r w:rsidR="00E27F60">
        <w:rPr>
          <w:rStyle w:val="apple-style-span"/>
          <w:rFonts w:ascii="-webkit-monospace" w:hAnsi="-webkit-monospace"/>
        </w:rPr>
        <w:t>2</w:t>
      </w:r>
      <w:r w:rsidR="006116F4">
        <w:rPr>
          <w:rStyle w:val="apple-style-span"/>
          <w:rFonts w:ascii="-webkit-monospace" w:hAnsi="-webkit-monospace"/>
        </w:rPr>
        <w:t>-</w:t>
      </w:r>
      <w:r w:rsidRPr="00D843DB">
        <w:rPr>
          <w:rStyle w:val="apple-style-span"/>
          <w:rFonts w:ascii="-webkit-monospace" w:hAnsi="-webkit-monospace"/>
        </w:rPr>
        <w:t xml:space="preserve">), </w:t>
      </w:r>
      <w:r w:rsidRPr="00D843DB">
        <w:rPr>
          <w:rStyle w:val="apple-style-span"/>
          <w:rFonts w:ascii="Times New Roman" w:hAnsi="Times New Roman"/>
        </w:rPr>
        <w:t xml:space="preserve">we can develop </w:t>
      </w:r>
      <w:r w:rsidRPr="00D843DB">
        <w:rPr>
          <w:rFonts w:ascii="Times New Roman" w:hAnsi="Times New Roman"/>
        </w:rPr>
        <w:t xml:space="preserve">shear </w:t>
      </w:r>
      <w:r w:rsidR="001D62A7">
        <w:rPr>
          <w:rFonts w:ascii="Times New Roman" w:hAnsi="Times New Roman"/>
        </w:rPr>
        <w:t>contribution as</w:t>
      </w:r>
    </w:p>
    <w:p w:rsidR="001610AF" w:rsidRPr="00D843DB" w:rsidRDefault="001610AF" w:rsidP="00004A38">
      <w:pPr>
        <w:tabs>
          <w:tab w:val="left" w:pos="540"/>
          <w:tab w:val="right" w:pos="9000"/>
        </w:tabs>
        <w:jc w:val="both"/>
        <w:rPr>
          <w:lang w:val="nb-NO"/>
        </w:rPr>
      </w:pPr>
      <w:r w:rsidRPr="00D843DB">
        <w:rPr>
          <w:position w:val="-36"/>
          <w:lang w:val="nb-NO"/>
        </w:rPr>
        <w:object w:dxaOrig="8860" w:dyaOrig="840">
          <v:shape id="_x0000_i1069" type="#_x0000_t75" style="width:442.95pt;height:41.85pt" o:ole="">
            <v:imagedata r:id="rId110" o:title=""/>
          </v:shape>
          <o:OLEObject Type="Embed" ProgID="Equation.3" ShapeID="_x0000_i1069" DrawAspect="Content" ObjectID="_1673767000" r:id="rId111"/>
        </w:object>
      </w:r>
    </w:p>
    <w:p w:rsidR="001D62A7" w:rsidRPr="001D62A7" w:rsidRDefault="001610AF" w:rsidP="005756B6">
      <w:pPr>
        <w:tabs>
          <w:tab w:val="left" w:pos="540"/>
          <w:tab w:val="right" w:pos="9000"/>
        </w:tabs>
        <w:jc w:val="both"/>
        <w:rPr>
          <w:rStyle w:val="apple-style-span"/>
          <w:rFonts w:ascii="-webkit-monospace" w:hAnsi="-webkit-monospace"/>
        </w:rPr>
      </w:pPr>
      <w:r w:rsidRPr="00D843DB">
        <w:rPr>
          <w:rStyle w:val="apple-style-span"/>
          <w:rFonts w:ascii="Times New Roman" w:hAnsi="Times New Roman"/>
          <w:sz w:val="24"/>
          <w:szCs w:val="24"/>
        </w:rPr>
        <w:t xml:space="preserve">When gas and liquid flow in the same direction, we can ignore </w:t>
      </w:r>
      <w:r w:rsidR="001D62A7">
        <w:rPr>
          <w:rStyle w:val="apple-style-span"/>
          <w:rFonts w:ascii="Times New Roman" w:hAnsi="Times New Roman"/>
          <w:sz w:val="24"/>
          <w:szCs w:val="24"/>
        </w:rPr>
        <w:t xml:space="preserve">the absolute values. It is useful </w:t>
      </w:r>
      <w:r w:rsidRPr="00D843DB">
        <w:rPr>
          <w:rStyle w:val="apple-style-span"/>
          <w:rFonts w:ascii="Times New Roman" w:hAnsi="Times New Roman"/>
          <w:sz w:val="24"/>
          <w:szCs w:val="24"/>
        </w:rPr>
        <w:t xml:space="preserve">to </w:t>
      </w:r>
      <w:r w:rsidR="001D62A7">
        <w:rPr>
          <w:rStyle w:val="apple-style-span"/>
          <w:rFonts w:ascii="Times New Roman" w:hAnsi="Times New Roman"/>
          <w:sz w:val="24"/>
          <w:szCs w:val="24"/>
        </w:rPr>
        <w:t xml:space="preserve">relate </w:t>
      </w:r>
      <w:r w:rsidRPr="00D843DB">
        <w:rPr>
          <w:rFonts w:ascii="Times New Roman" w:hAnsi="Times New Roman"/>
        </w:rPr>
        <w:t xml:space="preserve">shear </w:t>
      </w:r>
      <w:r w:rsidR="001D62A7">
        <w:rPr>
          <w:rStyle w:val="apple-style-span"/>
          <w:rFonts w:ascii="Times New Roman" w:hAnsi="Times New Roman"/>
          <w:sz w:val="24"/>
          <w:szCs w:val="24"/>
        </w:rPr>
        <w:t>to</w:t>
      </w:r>
      <w:r w:rsidRPr="00D843DB">
        <w:rPr>
          <w:rStyle w:val="apple-style-span"/>
          <w:rFonts w:ascii="Times New Roman" w:hAnsi="Times New Roman"/>
          <w:sz w:val="24"/>
          <w:szCs w:val="24"/>
        </w:rPr>
        <w:t xml:space="preserve"> rate and flu</w:t>
      </w:r>
      <w:r w:rsidR="001D62A7">
        <w:rPr>
          <w:rStyle w:val="apple-style-span"/>
          <w:rFonts w:ascii="Times New Roman" w:hAnsi="Times New Roman"/>
          <w:sz w:val="24"/>
          <w:szCs w:val="24"/>
        </w:rPr>
        <w:t>x density (</w:t>
      </w:r>
      <w:r w:rsidR="00E27F60">
        <w:rPr>
          <w:rStyle w:val="apple-style-span"/>
          <w:rFonts w:ascii="Times New Roman" w:hAnsi="Times New Roman"/>
          <w:sz w:val="24"/>
          <w:szCs w:val="24"/>
        </w:rPr>
        <w:t>2</w:t>
      </w:r>
      <w:r w:rsidR="006116F4">
        <w:rPr>
          <w:rStyle w:val="apple-style-span"/>
          <w:rFonts w:ascii="Times New Roman" w:hAnsi="Times New Roman"/>
          <w:sz w:val="24"/>
          <w:szCs w:val="24"/>
        </w:rPr>
        <w:t>-</w:t>
      </w:r>
      <w:r w:rsidR="001D62A7">
        <w:rPr>
          <w:rStyle w:val="apple-style-span"/>
          <w:rFonts w:ascii="Times New Roman" w:hAnsi="Times New Roman"/>
          <w:sz w:val="24"/>
          <w:szCs w:val="24"/>
        </w:rPr>
        <w:t>), (</w:t>
      </w:r>
      <w:r w:rsidR="00E27F60">
        <w:rPr>
          <w:rStyle w:val="apple-style-span"/>
          <w:rFonts w:ascii="Times New Roman" w:hAnsi="Times New Roman"/>
          <w:sz w:val="24"/>
          <w:szCs w:val="24"/>
        </w:rPr>
        <w:t>2</w:t>
      </w:r>
      <w:r w:rsidR="006116F4">
        <w:rPr>
          <w:rStyle w:val="apple-style-span"/>
          <w:rFonts w:ascii="Times New Roman" w:hAnsi="Times New Roman"/>
          <w:sz w:val="24"/>
          <w:szCs w:val="24"/>
        </w:rPr>
        <w:t>-</w:t>
      </w:r>
      <w:r w:rsidR="001D62A7">
        <w:rPr>
          <w:rStyle w:val="apple-style-span"/>
          <w:rFonts w:ascii="Times New Roman" w:hAnsi="Times New Roman"/>
          <w:sz w:val="24"/>
          <w:szCs w:val="24"/>
        </w:rPr>
        <w:t>). If we also assume equal</w:t>
      </w:r>
      <w:r w:rsidRPr="00D843DB">
        <w:rPr>
          <w:rStyle w:val="apple-style-span"/>
          <w:rFonts w:ascii="Times New Roman" w:hAnsi="Times New Roman"/>
          <w:sz w:val="24"/>
          <w:szCs w:val="24"/>
        </w:rPr>
        <w:t xml:space="preserve"> friction factors for liquid and gas</w:t>
      </w:r>
      <w:r w:rsidRPr="00D843DB">
        <w:rPr>
          <w:rStyle w:val="apple-style-span"/>
          <w:rFonts w:ascii="Times New Roman" w:hAnsi="Times New Roman"/>
          <w:sz w:val="24"/>
          <w:szCs w:val="24"/>
          <w:lang w:val="en-US"/>
        </w:rPr>
        <w:t xml:space="preserve"> </w:t>
      </w:r>
      <w:r w:rsidRPr="00D843DB">
        <w:rPr>
          <w:lang w:val="en-US"/>
        </w:rPr>
        <w:t xml:space="preserve">: </w:t>
      </w:r>
      <w:r w:rsidRPr="00D843DB">
        <w:rPr>
          <w:i/>
          <w:lang w:val="en-US"/>
        </w:rPr>
        <w:t>f</w:t>
      </w:r>
      <w:r w:rsidRPr="00D843DB">
        <w:rPr>
          <w:i/>
          <w:vertAlign w:val="subscript"/>
          <w:lang w:val="en-US"/>
        </w:rPr>
        <w:t>g</w:t>
      </w:r>
      <w:r w:rsidRPr="00D843DB">
        <w:rPr>
          <w:i/>
          <w:lang w:val="en-US"/>
        </w:rPr>
        <w:t xml:space="preserve"> = f</w:t>
      </w:r>
      <w:r w:rsidRPr="00D843DB">
        <w:rPr>
          <w:i/>
          <w:vertAlign w:val="subscript"/>
          <w:lang w:val="en-US"/>
        </w:rPr>
        <w:t>l</w:t>
      </w:r>
      <w:r w:rsidRPr="00D843DB">
        <w:rPr>
          <w:i/>
          <w:lang w:val="en-US"/>
        </w:rPr>
        <w:t xml:space="preserve"> =f</w:t>
      </w:r>
      <w:r w:rsidRPr="00D843DB">
        <w:rPr>
          <w:i/>
          <w:vertAlign w:val="superscript"/>
          <w:lang w:val="en-US"/>
        </w:rPr>
        <w:t>o</w:t>
      </w:r>
      <w:r w:rsidR="001D62A7">
        <w:rPr>
          <w:rStyle w:val="apple-style-span"/>
          <w:rFonts w:ascii="-webkit-monospace" w:hAnsi="-webkit-monospace"/>
        </w:rPr>
        <w:t>, w</w:t>
      </w:r>
      <w:r w:rsidRPr="00D843DB">
        <w:rPr>
          <w:rStyle w:val="apple-style-span"/>
          <w:rFonts w:ascii="-webkit-monospace" w:hAnsi="-webkit-monospace"/>
        </w:rPr>
        <w:t>e get</w:t>
      </w:r>
    </w:p>
    <w:p w:rsidR="001610AF" w:rsidRPr="00144B80" w:rsidRDefault="001D62A7" w:rsidP="005756B6">
      <w:pPr>
        <w:tabs>
          <w:tab w:val="left" w:pos="540"/>
          <w:tab w:val="right" w:pos="9000"/>
        </w:tabs>
        <w:jc w:val="both"/>
        <w:rPr>
          <w:lang w:val="en-US"/>
        </w:rPr>
      </w:pPr>
      <w:r>
        <w:rPr>
          <w:position w:val="-34"/>
          <w:lang w:val="en-US"/>
        </w:rPr>
        <w:tab/>
      </w:r>
      <w:r w:rsidR="001610AF" w:rsidRPr="00D843DB">
        <w:rPr>
          <w:position w:val="-34"/>
          <w:lang w:val="nb-NO"/>
        </w:rPr>
        <w:object w:dxaOrig="4020" w:dyaOrig="800">
          <v:shape id="_x0000_i1070" type="#_x0000_t75" style="width:199.05pt;height:39.95pt" o:ole="">
            <v:imagedata r:id="rId112" o:title=""/>
          </v:shape>
          <o:OLEObject Type="Embed" ProgID="Equation.3" ShapeID="_x0000_i1070" DrawAspect="Content" ObjectID="_1673767001" r:id="rId113"/>
        </w:object>
      </w:r>
      <w:r w:rsidR="001610AF" w:rsidRPr="00144B80">
        <w:rPr>
          <w:lang w:val="en-US"/>
        </w:rPr>
        <w:tab/>
        <w:t>(</w:t>
      </w:r>
      <w:r w:rsidR="00E27F60">
        <w:rPr>
          <w:lang w:val="en-US"/>
        </w:rPr>
        <w:t>2</w:t>
      </w:r>
      <w:r w:rsidR="006116F4">
        <w:rPr>
          <w:lang w:val="en-US"/>
        </w:rPr>
        <w:t>-</w:t>
      </w:r>
      <w:r w:rsidR="001610AF" w:rsidRPr="00144B80">
        <w:rPr>
          <w:lang w:val="en-US"/>
        </w:rPr>
        <w:t>)</w:t>
      </w:r>
    </w:p>
    <w:p w:rsidR="001610AF" w:rsidRPr="00D843DB" w:rsidRDefault="001610AF" w:rsidP="005756B6">
      <w:pPr>
        <w:tabs>
          <w:tab w:val="left" w:pos="540"/>
          <w:tab w:val="right" w:pos="9000"/>
        </w:tabs>
        <w:jc w:val="both"/>
        <w:rPr>
          <w:rStyle w:val="apple-style-span"/>
          <w:rFonts w:ascii="Times New Roman" w:hAnsi="Times New Roman"/>
          <w:sz w:val="24"/>
          <w:szCs w:val="24"/>
          <w:lang w:val="en-US"/>
        </w:rPr>
      </w:pPr>
      <w:r w:rsidRPr="00D843DB">
        <w:rPr>
          <w:rStyle w:val="apple-style-span"/>
          <w:rFonts w:ascii="Times New Roman" w:hAnsi="Times New Roman"/>
          <w:sz w:val="24"/>
          <w:szCs w:val="24"/>
        </w:rPr>
        <w:t xml:space="preserve">Often </w:t>
      </w:r>
      <w:r w:rsidRPr="00D843DB">
        <w:rPr>
          <w:rStyle w:val="apple-style-span"/>
          <w:rFonts w:ascii="Times New Roman" w:hAnsi="Times New Roman"/>
          <w:sz w:val="24"/>
          <w:szCs w:val="24"/>
          <w:lang w:val="en-US"/>
        </w:rPr>
        <w:t xml:space="preserve">the </w:t>
      </w:r>
      <w:r w:rsidRPr="00D843DB">
        <w:rPr>
          <w:rFonts w:ascii="Times New Roman" w:hAnsi="Times New Roman"/>
        </w:rPr>
        <w:t xml:space="preserve">shear </w:t>
      </w:r>
      <w:r w:rsidR="001D62A7">
        <w:rPr>
          <w:rFonts w:ascii="Times New Roman" w:hAnsi="Times New Roman"/>
        </w:rPr>
        <w:t>contribution</w:t>
      </w:r>
      <w:r w:rsidRPr="00D843DB">
        <w:rPr>
          <w:rStyle w:val="apple-style-span"/>
          <w:rFonts w:ascii="Times New Roman" w:hAnsi="Times New Roman"/>
          <w:sz w:val="24"/>
          <w:szCs w:val="24"/>
        </w:rPr>
        <w:t xml:space="preserve"> (</w:t>
      </w:r>
      <w:r w:rsidR="00E27F60">
        <w:rPr>
          <w:rStyle w:val="apple-style-span"/>
          <w:rFonts w:ascii="Times New Roman" w:hAnsi="Times New Roman"/>
          <w:sz w:val="24"/>
          <w:szCs w:val="24"/>
        </w:rPr>
        <w:t>2</w:t>
      </w:r>
      <w:r w:rsidR="006116F4">
        <w:rPr>
          <w:rStyle w:val="apple-style-span"/>
          <w:rFonts w:ascii="Times New Roman" w:hAnsi="Times New Roman"/>
          <w:sz w:val="24"/>
          <w:szCs w:val="24"/>
        </w:rPr>
        <w:t>-</w:t>
      </w:r>
      <w:r w:rsidRPr="00D843DB">
        <w:rPr>
          <w:rStyle w:val="apple-style-span"/>
          <w:rFonts w:ascii="Times New Roman" w:hAnsi="Times New Roman"/>
          <w:sz w:val="24"/>
          <w:szCs w:val="24"/>
        </w:rPr>
        <w:t xml:space="preserve">) expressed as </w:t>
      </w:r>
      <w:r w:rsidR="001D62A7">
        <w:rPr>
          <w:rStyle w:val="apple-style-span"/>
          <w:rFonts w:ascii="Times New Roman" w:hAnsi="Times New Roman"/>
          <w:sz w:val="24"/>
          <w:szCs w:val="24"/>
        </w:rPr>
        <w:t xml:space="preserve">for flow of </w:t>
      </w:r>
      <w:r w:rsidRPr="00D843DB">
        <w:rPr>
          <w:rStyle w:val="apple-style-span"/>
          <w:rFonts w:ascii="Times New Roman" w:hAnsi="Times New Roman"/>
          <w:sz w:val="24"/>
          <w:szCs w:val="24"/>
        </w:rPr>
        <w:t>homogeneous mixture</w:t>
      </w:r>
    </w:p>
    <w:p w:rsidR="001610AF" w:rsidRPr="00D843DB" w:rsidRDefault="001D62A7" w:rsidP="005756B6">
      <w:pPr>
        <w:tabs>
          <w:tab w:val="left" w:pos="540"/>
          <w:tab w:val="right" w:pos="9000"/>
        </w:tabs>
        <w:jc w:val="both"/>
        <w:rPr>
          <w:lang w:val="en-US"/>
        </w:rPr>
      </w:pPr>
      <w:r>
        <w:rPr>
          <w:position w:val="-24"/>
          <w:lang w:val="en-US"/>
        </w:rPr>
        <w:tab/>
      </w:r>
      <w:r w:rsidR="001610AF" w:rsidRPr="00D843DB">
        <w:rPr>
          <w:position w:val="-24"/>
          <w:lang w:val="nb-NO"/>
        </w:rPr>
        <w:object w:dxaOrig="2780" w:dyaOrig="660">
          <v:shape id="_x0000_i1071" type="#_x0000_t75" style="width:137.6pt;height:33.15pt" o:ole="">
            <v:imagedata r:id="rId114" o:title=""/>
          </v:shape>
          <o:OLEObject Type="Embed" ProgID="Equation.3" ShapeID="_x0000_i1071" DrawAspect="Content" ObjectID="_1673767002" r:id="rId115"/>
        </w:object>
      </w:r>
      <w:r w:rsidR="001610AF" w:rsidRPr="00D843DB">
        <w:rPr>
          <w:lang w:val="en-US"/>
        </w:rPr>
        <w:tab/>
        <w:t>(</w:t>
      </w:r>
      <w:r w:rsidR="00E27F60">
        <w:rPr>
          <w:lang w:val="en-US"/>
        </w:rPr>
        <w:t>2</w:t>
      </w:r>
      <w:r w:rsidR="006116F4">
        <w:rPr>
          <w:lang w:val="en-US"/>
        </w:rPr>
        <w:t>-</w:t>
      </w:r>
      <w:r w:rsidR="001610AF" w:rsidRPr="00D843DB">
        <w:rPr>
          <w:lang w:val="en-US"/>
        </w:rPr>
        <w:t>)</w:t>
      </w:r>
    </w:p>
    <w:p w:rsidR="001610AF" w:rsidRPr="00D843DB" w:rsidRDefault="001610AF" w:rsidP="005756B6">
      <w:pPr>
        <w:tabs>
          <w:tab w:val="left" w:pos="540"/>
          <w:tab w:val="right" w:pos="9000"/>
        </w:tabs>
        <w:jc w:val="both"/>
        <w:rPr>
          <w:rStyle w:val="apple-style-span"/>
          <w:rFonts w:ascii="-webkit-monospace" w:hAnsi="-webkit-monospace"/>
          <w:lang w:val="en-US"/>
        </w:rPr>
      </w:pPr>
      <w:r w:rsidRPr="00D843DB">
        <w:rPr>
          <w:rStyle w:val="apple-style-span"/>
          <w:rFonts w:ascii="Times New Roman" w:hAnsi="Times New Roman"/>
          <w:sz w:val="24"/>
          <w:szCs w:val="24"/>
          <w:lang w:val="en-US"/>
        </w:rPr>
        <w:t>Here</w:t>
      </w:r>
      <w:r w:rsidRPr="00D843DB">
        <w:rPr>
          <w:rStyle w:val="apple-style-span"/>
          <w:rFonts w:ascii="-webkit-monospace" w:hAnsi="-webkit-monospace"/>
        </w:rPr>
        <w:t xml:space="preserve"> </w:t>
      </w:r>
      <w:r w:rsidRPr="00D843DB">
        <w:rPr>
          <w:i/>
          <w:sz w:val="28"/>
          <w:szCs w:val="28"/>
          <w:lang w:val="en-US"/>
        </w:rPr>
        <w:t>f</w:t>
      </w:r>
      <w:r w:rsidRPr="00D843DB">
        <w:rPr>
          <w:i/>
          <w:sz w:val="28"/>
          <w:szCs w:val="28"/>
          <w:vertAlign w:val="subscript"/>
          <w:lang w:val="en-US"/>
        </w:rPr>
        <w:t>TP</w:t>
      </w:r>
      <w:r w:rsidRPr="00D843DB">
        <w:rPr>
          <w:rStyle w:val="apple-style-span"/>
          <w:rFonts w:ascii="-webkit-monospace" w:hAnsi="-webkit-monospace"/>
        </w:rPr>
        <w:t xml:space="preserve"> </w:t>
      </w:r>
      <w:r w:rsidR="001D62A7">
        <w:rPr>
          <w:rStyle w:val="apple-style-span"/>
          <w:rFonts w:ascii="Times New Roman" w:hAnsi="Times New Roman"/>
          <w:sz w:val="24"/>
          <w:szCs w:val="24"/>
        </w:rPr>
        <w:t>is the</w:t>
      </w:r>
      <w:r w:rsidRPr="00D843DB">
        <w:rPr>
          <w:rStyle w:val="apple-style-span"/>
          <w:rFonts w:ascii="Times New Roman" w:hAnsi="Times New Roman"/>
          <w:sz w:val="24"/>
          <w:szCs w:val="24"/>
        </w:rPr>
        <w:t>two phase friction factor, estimated from the correlation for single-phase flow, with a correction factor for the drop</w:t>
      </w:r>
      <w:r w:rsidRPr="00D843DB">
        <w:rPr>
          <w:rStyle w:val="apple-style-span"/>
          <w:rFonts w:ascii="-webkit-monospace" w:hAnsi="-webkit-monospace"/>
        </w:rPr>
        <w:t>:</w:t>
      </w:r>
    </w:p>
    <w:p w:rsidR="001610AF" w:rsidRPr="00D843DB" w:rsidRDefault="001D62A7" w:rsidP="005756B6">
      <w:pPr>
        <w:rPr>
          <w:lang w:val="en-US"/>
        </w:rPr>
      </w:pPr>
      <w:r w:rsidRPr="00144B80">
        <w:rPr>
          <w:position w:val="-10"/>
          <w:lang w:val="en-US"/>
        </w:rPr>
        <w:tab/>
      </w:r>
      <w:r w:rsidR="001610AF" w:rsidRPr="00D843DB">
        <w:rPr>
          <w:position w:val="-10"/>
          <w:lang w:val="nb-NO"/>
        </w:rPr>
        <w:object w:dxaOrig="1140" w:dyaOrig="360">
          <v:shape id="_x0000_i1072" type="#_x0000_t75" style="width:56.9pt;height:17.7pt" o:ole="">
            <v:imagedata r:id="rId116" o:title=""/>
          </v:shape>
          <o:OLEObject Type="Embed" ProgID="Equation.3" ShapeID="_x0000_i1072" DrawAspect="Content" ObjectID="_1673767003" r:id="rId117"/>
        </w:object>
      </w:r>
      <w:r w:rsidR="001610AF" w:rsidRPr="00D843DB">
        <w:rPr>
          <w:lang w:val="en-US"/>
        </w:rPr>
        <w:t xml:space="preserve"> </w:t>
      </w:r>
      <w:r w:rsidR="001610AF" w:rsidRPr="00D843DB">
        <w:rPr>
          <w:lang w:val="en-US"/>
        </w:rPr>
        <w:tab/>
      </w:r>
      <w:r w:rsidR="001610AF" w:rsidRPr="00D843DB">
        <w:rPr>
          <w:lang w:val="en-US"/>
        </w:rPr>
        <w:tab/>
      </w:r>
      <w:r w:rsidR="001610AF" w:rsidRPr="00D843DB">
        <w:rPr>
          <w:lang w:val="en-US"/>
        </w:rPr>
        <w:tab/>
      </w:r>
      <w:r w:rsidR="001610AF" w:rsidRPr="00D843DB">
        <w:rPr>
          <w:lang w:val="en-US"/>
        </w:rPr>
        <w:tab/>
      </w:r>
      <w:r w:rsidR="001610AF" w:rsidRPr="00D843DB">
        <w:rPr>
          <w:lang w:val="en-US"/>
        </w:rPr>
        <w:tab/>
      </w:r>
      <w:r w:rsidR="001610AF" w:rsidRPr="00D843DB">
        <w:rPr>
          <w:lang w:val="en-US"/>
        </w:rPr>
        <w:tab/>
      </w:r>
      <w:r w:rsidR="001610AF" w:rsidRPr="00D843DB">
        <w:rPr>
          <w:lang w:val="en-US"/>
        </w:rPr>
        <w:tab/>
      </w:r>
      <w:r w:rsidR="001610AF" w:rsidRPr="00D843DB">
        <w:rPr>
          <w:lang w:val="en-US"/>
        </w:rPr>
        <w:tab/>
      </w:r>
      <w:r w:rsidR="001610AF" w:rsidRPr="00D843DB">
        <w:rPr>
          <w:lang w:val="en-US"/>
        </w:rPr>
        <w:tab/>
        <w:t>(</w:t>
      </w:r>
      <w:r w:rsidR="00E27F60">
        <w:rPr>
          <w:lang w:val="en-US"/>
        </w:rPr>
        <w:t>2</w:t>
      </w:r>
      <w:r w:rsidR="006116F4">
        <w:rPr>
          <w:lang w:val="en-US"/>
        </w:rPr>
        <w:t>-</w:t>
      </w:r>
      <w:r w:rsidR="001610AF" w:rsidRPr="00D843DB">
        <w:rPr>
          <w:lang w:val="en-US"/>
        </w:rPr>
        <w:t>)</w:t>
      </w:r>
    </w:p>
    <w:p w:rsidR="001610AF" w:rsidRPr="00D843DB" w:rsidRDefault="001D62A7" w:rsidP="005756B6">
      <w:pPr>
        <w:tabs>
          <w:tab w:val="left" w:pos="540"/>
          <w:tab w:val="right" w:pos="9000"/>
        </w:tabs>
        <w:jc w:val="both"/>
        <w:rPr>
          <w:rStyle w:val="apple-style-span"/>
          <w:rFonts w:ascii="Times New Roman" w:hAnsi="Times New Roman"/>
          <w:sz w:val="24"/>
          <w:szCs w:val="24"/>
          <w:lang w:val="en-US"/>
        </w:rPr>
      </w:pPr>
      <w:r>
        <w:rPr>
          <w:rStyle w:val="apple-style-span"/>
          <w:rFonts w:ascii="Times New Roman" w:hAnsi="Times New Roman"/>
          <w:sz w:val="24"/>
          <w:szCs w:val="24"/>
          <w:lang w:val="en-US"/>
        </w:rPr>
        <w:t>The comparable single phase friction factor</w:t>
      </w:r>
      <w:r w:rsidR="001610AF" w:rsidRPr="00D843DB">
        <w:rPr>
          <w:rStyle w:val="apple-style-span"/>
          <w:rFonts w:ascii="Times New Roman" w:hAnsi="Times New Roman"/>
          <w:sz w:val="24"/>
          <w:szCs w:val="24"/>
          <w:lang w:val="en-US"/>
        </w:rPr>
        <w:t xml:space="preserve"> </w:t>
      </w:r>
      <w:r w:rsidR="001610AF" w:rsidRPr="00D843DB">
        <w:rPr>
          <w:i/>
          <w:lang w:val="en-US"/>
        </w:rPr>
        <w:t>f</w:t>
      </w:r>
      <w:r w:rsidR="001610AF" w:rsidRPr="00D843DB">
        <w:rPr>
          <w:i/>
          <w:vertAlign w:val="superscript"/>
          <w:lang w:val="en-US"/>
        </w:rPr>
        <w:t xml:space="preserve">o </w:t>
      </w:r>
      <w:r>
        <w:rPr>
          <w:rStyle w:val="apple-style-span"/>
          <w:rFonts w:ascii="Times New Roman" w:hAnsi="Times New Roman"/>
          <w:sz w:val="24"/>
          <w:szCs w:val="24"/>
          <w:lang w:val="en-US"/>
        </w:rPr>
        <w:t>is estimated by standard</w:t>
      </w:r>
      <w:r w:rsidR="001610AF" w:rsidRPr="00D843DB">
        <w:rPr>
          <w:rStyle w:val="apple-style-span"/>
          <w:rFonts w:ascii="Times New Roman" w:hAnsi="Times New Roman"/>
          <w:sz w:val="24"/>
          <w:szCs w:val="24"/>
        </w:rPr>
        <w:t xml:space="preserve"> single-phase </w:t>
      </w:r>
      <w:r w:rsidR="001610AF" w:rsidRPr="00D843DB">
        <w:rPr>
          <w:rStyle w:val="apple-style-span"/>
          <w:rFonts w:ascii="Times New Roman" w:hAnsi="Times New Roman"/>
          <w:sz w:val="24"/>
          <w:szCs w:val="24"/>
          <w:lang w:val="en-US"/>
        </w:rPr>
        <w:t>c</w:t>
      </w:r>
      <w:r w:rsidR="001610AF" w:rsidRPr="00D843DB">
        <w:rPr>
          <w:rStyle w:val="apple-style-span"/>
          <w:rFonts w:ascii="Times New Roman" w:hAnsi="Times New Roman"/>
          <w:sz w:val="24"/>
          <w:szCs w:val="24"/>
        </w:rPr>
        <w:t>orrelation</w:t>
      </w:r>
      <w:r w:rsidR="001610AF" w:rsidRPr="00D843DB">
        <w:rPr>
          <w:rStyle w:val="apple-style-span"/>
          <w:rFonts w:ascii="Times New Roman" w:hAnsi="Times New Roman"/>
          <w:sz w:val="24"/>
          <w:szCs w:val="24"/>
          <w:lang w:val="en-US"/>
        </w:rPr>
        <w:t xml:space="preserve"> (for example</w:t>
      </w:r>
      <w:r w:rsidR="001610AF" w:rsidRPr="00D843DB">
        <w:rPr>
          <w:rStyle w:val="apple-style-span"/>
          <w:rFonts w:ascii="-webkit-monospace" w:hAnsi="-webkit-monospace"/>
          <w:lang w:val="en-US"/>
        </w:rPr>
        <w:t xml:space="preserve"> :</w:t>
      </w:r>
      <w:r w:rsidR="001610AF" w:rsidRPr="00D843DB">
        <w:rPr>
          <w:i/>
          <w:lang w:val="en-US"/>
        </w:rPr>
        <w:t xml:space="preserve"> f</w:t>
      </w:r>
      <w:r w:rsidR="001610AF" w:rsidRPr="00D843DB">
        <w:rPr>
          <w:i/>
          <w:vertAlign w:val="superscript"/>
          <w:lang w:val="en-US"/>
        </w:rPr>
        <w:t>o</w:t>
      </w:r>
      <w:r w:rsidR="001610AF" w:rsidRPr="00D843DB">
        <w:rPr>
          <w:i/>
          <w:lang w:val="en-US"/>
        </w:rPr>
        <w:t>=0.16/Re</w:t>
      </w:r>
      <w:r w:rsidR="001610AF" w:rsidRPr="00D843DB">
        <w:rPr>
          <w:i/>
          <w:vertAlign w:val="subscript"/>
          <w:lang w:val="en-US"/>
        </w:rPr>
        <w:t>m</w:t>
      </w:r>
      <w:r w:rsidR="001610AF" w:rsidRPr="00D843DB">
        <w:rPr>
          <w:i/>
          <w:vertAlign w:val="superscript"/>
          <w:lang w:val="en-US"/>
        </w:rPr>
        <w:t>0.172</w:t>
      </w:r>
      <w:r w:rsidR="001610AF" w:rsidRPr="00D843DB">
        <w:rPr>
          <w:lang w:val="en-US"/>
        </w:rPr>
        <w:t xml:space="preserve">) </w:t>
      </w:r>
      <w:r w:rsidR="001610AF" w:rsidRPr="00D843DB">
        <w:rPr>
          <w:rStyle w:val="apple-style-span"/>
          <w:rFonts w:ascii="Times New Roman" w:hAnsi="Times New Roman"/>
          <w:sz w:val="24"/>
          <w:szCs w:val="24"/>
        </w:rPr>
        <w:t>with Reynol</w:t>
      </w:r>
      <w:r>
        <w:rPr>
          <w:rStyle w:val="apple-style-span"/>
          <w:rFonts w:ascii="Times New Roman" w:hAnsi="Times New Roman"/>
          <w:sz w:val="24"/>
          <w:szCs w:val="24"/>
        </w:rPr>
        <w:t>ds Number for the</w:t>
      </w:r>
      <w:r w:rsidR="001610AF" w:rsidRPr="00D843DB">
        <w:rPr>
          <w:rStyle w:val="apple-style-span"/>
          <w:rFonts w:ascii="Times New Roman" w:hAnsi="Times New Roman"/>
          <w:sz w:val="24"/>
          <w:szCs w:val="24"/>
        </w:rPr>
        <w:t xml:space="preserve"> homogeneous mixture</w:t>
      </w:r>
      <w:r>
        <w:rPr>
          <w:rStyle w:val="apple-style-span"/>
          <w:rFonts w:ascii="Times New Roman" w:hAnsi="Times New Roman"/>
          <w:sz w:val="24"/>
          <w:szCs w:val="24"/>
        </w:rPr>
        <w:t>, usually defined as</w:t>
      </w:r>
    </w:p>
    <w:p w:rsidR="001610AF" w:rsidRPr="00D843DB" w:rsidRDefault="001D62A7" w:rsidP="005756B6">
      <w:pPr>
        <w:tabs>
          <w:tab w:val="left" w:pos="540"/>
          <w:tab w:val="right" w:pos="9000"/>
        </w:tabs>
        <w:jc w:val="both"/>
        <w:rPr>
          <w:lang w:val="en-US"/>
        </w:rPr>
      </w:pPr>
      <w:r w:rsidRPr="00144B80">
        <w:rPr>
          <w:position w:val="-34"/>
          <w:lang w:val="en-US"/>
        </w:rPr>
        <w:tab/>
      </w:r>
      <w:r w:rsidR="001610AF" w:rsidRPr="00D843DB">
        <w:rPr>
          <w:position w:val="-34"/>
          <w:lang w:val="nb-NO"/>
        </w:rPr>
        <w:object w:dxaOrig="2020" w:dyaOrig="720">
          <v:shape id="_x0000_i1073" type="#_x0000_t75" style="width:100.65pt;height:36.2pt" o:ole="">
            <v:imagedata r:id="rId118" o:title=""/>
          </v:shape>
          <o:OLEObject Type="Embed" ProgID="Equation.3" ShapeID="_x0000_i1073" DrawAspect="Content" ObjectID="_1673767004" r:id="rId119"/>
        </w:object>
      </w:r>
      <w:r w:rsidR="001610AF" w:rsidRPr="00D843DB">
        <w:rPr>
          <w:lang w:val="en-US"/>
        </w:rPr>
        <w:tab/>
        <w:t>(</w:t>
      </w:r>
      <w:r w:rsidR="00E27F60">
        <w:rPr>
          <w:lang w:val="en-US"/>
        </w:rPr>
        <w:t>2</w:t>
      </w:r>
      <w:r w:rsidR="00433EDF">
        <w:rPr>
          <w:lang w:val="en-US"/>
        </w:rPr>
        <w:t>-</w:t>
      </w:r>
      <w:r w:rsidR="001610AF" w:rsidRPr="00D843DB">
        <w:rPr>
          <w:lang w:val="en-US"/>
        </w:rPr>
        <w:t>)</w:t>
      </w:r>
    </w:p>
    <w:p w:rsidR="001610AF" w:rsidRPr="00D843DB" w:rsidRDefault="001610AF" w:rsidP="005756B6">
      <w:pPr>
        <w:tabs>
          <w:tab w:val="left" w:pos="540"/>
          <w:tab w:val="right" w:pos="9000"/>
        </w:tabs>
        <w:jc w:val="both"/>
        <w:rPr>
          <w:rStyle w:val="apple-style-span"/>
          <w:rFonts w:ascii="Times New Roman" w:hAnsi="Times New Roman"/>
          <w:sz w:val="24"/>
          <w:szCs w:val="24"/>
          <w:lang w:val="en-US"/>
        </w:rPr>
      </w:pPr>
      <w:r w:rsidRPr="00D843DB">
        <w:rPr>
          <w:rStyle w:val="apple-style-span"/>
          <w:rFonts w:ascii="Times New Roman" w:hAnsi="Times New Roman"/>
          <w:sz w:val="24"/>
          <w:szCs w:val="24"/>
        </w:rPr>
        <w:t>From (</w:t>
      </w:r>
      <w:r w:rsidR="00E27F60">
        <w:rPr>
          <w:rStyle w:val="apple-style-span"/>
          <w:rFonts w:ascii="Times New Roman" w:hAnsi="Times New Roman"/>
          <w:sz w:val="24"/>
          <w:szCs w:val="24"/>
        </w:rPr>
        <w:t>2</w:t>
      </w:r>
      <w:r w:rsidR="001D62A7">
        <w:rPr>
          <w:rStyle w:val="apple-style-span"/>
          <w:rFonts w:ascii="Times New Roman" w:hAnsi="Times New Roman"/>
          <w:sz w:val="24"/>
          <w:szCs w:val="24"/>
        </w:rPr>
        <w:t>-28), (</w:t>
      </w:r>
      <w:r w:rsidR="00E27F60">
        <w:rPr>
          <w:rStyle w:val="apple-style-span"/>
          <w:rFonts w:ascii="Times New Roman" w:hAnsi="Times New Roman"/>
          <w:sz w:val="24"/>
          <w:szCs w:val="24"/>
        </w:rPr>
        <w:t>2</w:t>
      </w:r>
      <w:r w:rsidR="001D62A7">
        <w:rPr>
          <w:rStyle w:val="apple-style-span"/>
          <w:rFonts w:ascii="Times New Roman" w:hAnsi="Times New Roman"/>
          <w:sz w:val="24"/>
          <w:szCs w:val="24"/>
        </w:rPr>
        <w:t xml:space="preserve">-29) follows the slip correction factor </w:t>
      </w:r>
      <w:r w:rsidR="003C1A56">
        <w:rPr>
          <w:rStyle w:val="apple-style-span"/>
          <w:rFonts w:ascii="Times New Roman" w:hAnsi="Times New Roman"/>
          <w:sz w:val="24"/>
          <w:szCs w:val="24"/>
        </w:rPr>
        <w:t>then becomes</w:t>
      </w:r>
    </w:p>
    <w:p w:rsidR="001610AF" w:rsidRPr="00D843DB" w:rsidRDefault="003C1A56" w:rsidP="00FA1C66">
      <w:pPr>
        <w:rPr>
          <w:lang w:val="en-US"/>
        </w:rPr>
      </w:pPr>
      <w:r>
        <w:rPr>
          <w:position w:val="-32"/>
          <w:lang w:val="en-US"/>
        </w:rPr>
        <w:lastRenderedPageBreak/>
        <w:tab/>
      </w:r>
      <w:r w:rsidR="001610AF" w:rsidRPr="00D843DB">
        <w:rPr>
          <w:position w:val="-32"/>
          <w:lang w:val="nb-NO"/>
        </w:rPr>
        <w:object w:dxaOrig="4520" w:dyaOrig="780">
          <v:shape id="_x0000_i1074" type="#_x0000_t75" style="width:226.2pt;height:38.85pt" o:ole="">
            <v:imagedata r:id="rId120" o:title=""/>
          </v:shape>
          <o:OLEObject Type="Embed" ProgID="Equation.3" ShapeID="_x0000_i1074" DrawAspect="Content" ObjectID="_1673767005" r:id="rId121"/>
        </w:object>
      </w:r>
      <w:r w:rsidR="001610AF" w:rsidRPr="00D843DB">
        <w:rPr>
          <w:lang w:val="en-US"/>
        </w:rPr>
        <w:tab/>
      </w:r>
      <w:r w:rsidR="001610AF" w:rsidRPr="00D843DB">
        <w:rPr>
          <w:lang w:val="en-US"/>
        </w:rPr>
        <w:tab/>
      </w:r>
      <w:r w:rsidR="001610AF" w:rsidRPr="00D843DB">
        <w:rPr>
          <w:lang w:val="en-US"/>
        </w:rPr>
        <w:tab/>
      </w:r>
      <w:r w:rsidR="001610AF" w:rsidRPr="00D843DB">
        <w:rPr>
          <w:lang w:val="en-US"/>
        </w:rPr>
        <w:tab/>
      </w:r>
      <w:r>
        <w:rPr>
          <w:lang w:val="en-US"/>
        </w:rPr>
        <w:tab/>
      </w:r>
      <w:r w:rsidR="001610AF" w:rsidRPr="00D843DB">
        <w:rPr>
          <w:lang w:val="en-US"/>
        </w:rPr>
        <w:t>(</w:t>
      </w:r>
      <w:r w:rsidR="00E27F60">
        <w:rPr>
          <w:lang w:val="en-US"/>
        </w:rPr>
        <w:t>2</w:t>
      </w:r>
      <w:r w:rsidR="00433EDF">
        <w:rPr>
          <w:lang w:val="en-US"/>
        </w:rPr>
        <w:t>-</w:t>
      </w:r>
      <w:r w:rsidR="001610AF" w:rsidRPr="00D843DB">
        <w:rPr>
          <w:lang w:val="en-US"/>
        </w:rPr>
        <w:t>)</w:t>
      </w:r>
    </w:p>
    <w:p w:rsidR="001610AF" w:rsidRPr="00D843DB" w:rsidRDefault="001610AF" w:rsidP="005756B6">
      <w:pPr>
        <w:tabs>
          <w:tab w:val="left" w:pos="540"/>
          <w:tab w:val="right" w:pos="9000"/>
        </w:tabs>
        <w:jc w:val="both"/>
        <w:rPr>
          <w:rStyle w:val="apple-style-span"/>
          <w:rFonts w:ascii="Times New Roman" w:hAnsi="Times New Roman"/>
          <w:sz w:val="24"/>
          <w:szCs w:val="24"/>
          <w:lang w:val="en-US"/>
        </w:rPr>
      </w:pPr>
      <w:r w:rsidRPr="00D843DB">
        <w:rPr>
          <w:rStyle w:val="apple-style-span"/>
          <w:rFonts w:ascii="Times New Roman" w:hAnsi="Times New Roman"/>
          <w:sz w:val="24"/>
          <w:szCs w:val="24"/>
        </w:rPr>
        <w:t>Wit</w:t>
      </w:r>
      <w:r w:rsidR="003C1A56">
        <w:rPr>
          <w:rStyle w:val="apple-style-span"/>
          <w:rFonts w:ascii="Times New Roman" w:hAnsi="Times New Roman"/>
          <w:sz w:val="24"/>
          <w:szCs w:val="24"/>
        </w:rPr>
        <w:t>h this theoreteical basis, we can express and calculate</w:t>
      </w:r>
      <w:r w:rsidRPr="00D843DB">
        <w:rPr>
          <w:rStyle w:val="apple-style-span"/>
          <w:rFonts w:ascii="Times New Roman" w:hAnsi="Times New Roman"/>
          <w:sz w:val="24"/>
          <w:szCs w:val="24"/>
        </w:rPr>
        <w:t xml:space="preserve"> the pressure </w:t>
      </w:r>
      <w:r w:rsidRPr="00D843DB">
        <w:rPr>
          <w:rStyle w:val="apple-style-span"/>
          <w:rFonts w:ascii="Times New Roman" w:hAnsi="Times New Roman"/>
          <w:sz w:val="24"/>
          <w:szCs w:val="24"/>
          <w:lang w:val="en-US"/>
        </w:rPr>
        <w:t>gradient</w:t>
      </w:r>
    </w:p>
    <w:p w:rsidR="001610AF" w:rsidRPr="00D843DB" w:rsidRDefault="003C1A56" w:rsidP="00FA1C66">
      <w:pPr>
        <w:tabs>
          <w:tab w:val="left" w:pos="720"/>
          <w:tab w:val="left" w:pos="7920"/>
        </w:tabs>
        <w:rPr>
          <w:lang w:val="en-US"/>
        </w:rPr>
      </w:pPr>
      <w:r>
        <w:rPr>
          <w:position w:val="-24"/>
          <w:lang w:val="en-US"/>
        </w:rPr>
        <w:tab/>
      </w:r>
      <w:r w:rsidR="001610AF" w:rsidRPr="00D843DB">
        <w:rPr>
          <w:position w:val="-24"/>
          <w:lang w:val="nb-NO"/>
        </w:rPr>
        <w:object w:dxaOrig="5100" w:dyaOrig="660">
          <v:shape id="_x0000_i1075" type="#_x0000_t75" style="width:254.85pt;height:33.15pt" o:ole="">
            <v:imagedata r:id="rId122" o:title=""/>
          </v:shape>
          <o:OLEObject Type="Embed" ProgID="Equation.3" ShapeID="_x0000_i1075" DrawAspect="Content" ObjectID="_1673767006" r:id="rId123"/>
        </w:object>
      </w:r>
      <w:r w:rsidR="001610AF" w:rsidRPr="00D843DB">
        <w:rPr>
          <w:lang w:val="en-US"/>
        </w:rPr>
        <w:tab/>
      </w:r>
      <w:r>
        <w:rPr>
          <w:lang w:val="en-US"/>
        </w:rPr>
        <w:tab/>
      </w:r>
      <w:r w:rsidR="001610AF" w:rsidRPr="00D843DB">
        <w:rPr>
          <w:lang w:val="en-US"/>
        </w:rPr>
        <w:t>(</w:t>
      </w:r>
      <w:r w:rsidR="00E27F60">
        <w:rPr>
          <w:lang w:val="en-US"/>
        </w:rPr>
        <w:t>2</w:t>
      </w:r>
      <w:r w:rsidR="00433EDF">
        <w:rPr>
          <w:lang w:val="en-US"/>
        </w:rPr>
        <w:t>-</w:t>
      </w:r>
      <w:r w:rsidR="001610AF" w:rsidRPr="00D843DB">
        <w:rPr>
          <w:lang w:val="en-US"/>
        </w:rPr>
        <w:t>)</w:t>
      </w:r>
    </w:p>
    <w:p w:rsidR="001610AF" w:rsidRPr="00D843DB" w:rsidRDefault="003C1A56" w:rsidP="00FA1C66">
      <w:pPr>
        <w:tabs>
          <w:tab w:val="left" w:pos="720"/>
          <w:tab w:val="left" w:pos="7920"/>
        </w:tabs>
        <w:rPr>
          <w:rStyle w:val="apple-style-span"/>
        </w:rPr>
      </w:pPr>
      <w:r>
        <w:rPr>
          <w:rStyle w:val="apple-style-span"/>
          <w:rFonts w:ascii="Times New Roman" w:hAnsi="Times New Roman"/>
          <w:sz w:val="24"/>
          <w:szCs w:val="24"/>
        </w:rPr>
        <w:t>The theory above involved</w:t>
      </w:r>
      <w:r w:rsidR="001610AF" w:rsidRPr="00D843DB">
        <w:rPr>
          <w:rStyle w:val="apple-style-span"/>
          <w:rFonts w:ascii="Times New Roman" w:hAnsi="Times New Roman"/>
          <w:sz w:val="24"/>
          <w:szCs w:val="24"/>
        </w:rPr>
        <w:t xml:space="preserve"> many assumptions and </w:t>
      </w:r>
      <w:r>
        <w:rPr>
          <w:rStyle w:val="apple-style-span"/>
          <w:rFonts w:ascii="Times New Roman" w:hAnsi="Times New Roman"/>
          <w:sz w:val="24"/>
          <w:szCs w:val="24"/>
        </w:rPr>
        <w:t xml:space="preserve">approaches. Published </w:t>
      </w:r>
      <w:r w:rsidR="001610AF" w:rsidRPr="00D843DB">
        <w:rPr>
          <w:rStyle w:val="apple-style-span"/>
          <w:rFonts w:ascii="Times New Roman" w:hAnsi="Times New Roman"/>
          <w:sz w:val="24"/>
          <w:szCs w:val="24"/>
        </w:rPr>
        <w:t xml:space="preserve"> model</w:t>
      </w:r>
      <w:r w:rsidR="001610AF" w:rsidRPr="00D843DB">
        <w:rPr>
          <w:rStyle w:val="apple-style-span"/>
          <w:rFonts w:ascii="Times New Roman" w:hAnsi="Times New Roman"/>
          <w:sz w:val="24"/>
          <w:szCs w:val="24"/>
          <w:lang w:val="en-US"/>
        </w:rPr>
        <w:t>s</w:t>
      </w:r>
      <w:r w:rsidR="001610AF" w:rsidRPr="00D843DB">
        <w:rPr>
          <w:rStyle w:val="apple-style-span"/>
          <w:rFonts w:ascii="Times New Roman" w:hAnsi="Times New Roman"/>
          <w:sz w:val="24"/>
          <w:szCs w:val="24"/>
        </w:rPr>
        <w:t xml:space="preserve"> for </w:t>
      </w:r>
      <w:r w:rsidR="001610AF" w:rsidRPr="00D843DB">
        <w:rPr>
          <w:rStyle w:val="apple-style-span"/>
          <w:rFonts w:ascii="Times New Roman" w:hAnsi="Times New Roman"/>
          <w:sz w:val="24"/>
          <w:szCs w:val="24"/>
          <w:lang w:val="en-US"/>
        </w:rPr>
        <w:t>steady-state</w:t>
      </w:r>
      <w:r w:rsidR="001610AF" w:rsidRPr="00D843DB">
        <w:rPr>
          <w:rStyle w:val="apple-style-span"/>
          <w:rFonts w:ascii="Times New Roman" w:hAnsi="Times New Roman"/>
          <w:sz w:val="24"/>
          <w:szCs w:val="24"/>
        </w:rPr>
        <w:t xml:space="preserve"> two</w:t>
      </w:r>
      <w:r>
        <w:rPr>
          <w:rStyle w:val="apple-style-span"/>
          <w:rFonts w:ascii="Times New Roman" w:hAnsi="Times New Roman"/>
          <w:sz w:val="24"/>
          <w:szCs w:val="24"/>
        </w:rPr>
        <w:t xml:space="preserve"> phase flow may deviations somewhat from the basis</w:t>
      </w:r>
      <w:r w:rsidR="001610AF" w:rsidRPr="00D843DB">
        <w:rPr>
          <w:rStyle w:val="apple-style-span"/>
          <w:rFonts w:ascii="Times New Roman" w:hAnsi="Times New Roman"/>
          <w:sz w:val="24"/>
          <w:szCs w:val="24"/>
        </w:rPr>
        <w:t xml:space="preserve"> outlined above.</w:t>
      </w:r>
      <w:r w:rsidR="001610AF" w:rsidRPr="00D843DB">
        <w:rPr>
          <w:rStyle w:val="apple-style-span"/>
        </w:rPr>
        <w:t> </w:t>
      </w:r>
    </w:p>
    <w:p w:rsidR="00783EC0" w:rsidRPr="003C0EDA" w:rsidRDefault="001610AF" w:rsidP="00783EC0">
      <w:pPr>
        <w:spacing w:after="0" w:line="240" w:lineRule="auto"/>
        <w:rPr>
          <w:rFonts w:cs="Calibri"/>
        </w:rPr>
      </w:pPr>
      <w:r w:rsidRPr="00D843DB">
        <w:rPr>
          <w:rStyle w:val="apple-style-span"/>
          <w:rFonts w:ascii="Times New Roman" w:hAnsi="Times New Roman"/>
          <w:sz w:val="24"/>
          <w:szCs w:val="24"/>
        </w:rPr>
        <w:t>.</w:t>
      </w:r>
      <w:r w:rsidRPr="00D843DB">
        <w:rPr>
          <w:rStyle w:val="apple-converted-space"/>
          <w:rFonts w:ascii="Times New Roman" w:hAnsi="Times New Roman"/>
          <w:sz w:val="24"/>
          <w:szCs w:val="24"/>
        </w:rPr>
        <w:t> </w:t>
      </w:r>
      <w:r w:rsidRPr="00D843DB">
        <w:br/>
      </w:r>
      <w:r w:rsidRPr="00D843DB">
        <w:br/>
      </w:r>
      <w:r w:rsidR="0071432C" w:rsidRPr="003C0EDA">
        <w:rPr>
          <w:rStyle w:val="apple-style-span"/>
          <w:rFonts w:cs="Calibri"/>
        </w:rPr>
        <w:t>1</w:t>
      </w:r>
      <w:r w:rsidR="0071432C">
        <w:rPr>
          <w:rStyle w:val="apple-style-span"/>
          <w:rFonts w:cs="Calibri"/>
        </w:rPr>
        <w:t>9</w:t>
      </w:r>
      <w:r w:rsidR="0071432C" w:rsidRPr="003C0EDA">
        <w:rPr>
          <w:rStyle w:val="apple-style-span"/>
          <w:rFonts w:cs="Calibri"/>
        </w:rPr>
        <w:t>43 Dumitrescu, DT: "Strömung an einer Luftblase in senkrecthen Rohr"</w:t>
      </w:r>
      <w:r w:rsidR="0071432C" w:rsidRPr="003C0EDA">
        <w:rPr>
          <w:rStyle w:val="apple-converted-space"/>
          <w:rFonts w:cs="Calibri"/>
        </w:rPr>
        <w:t> </w:t>
      </w:r>
      <w:r w:rsidR="0071432C" w:rsidRPr="003C0EDA">
        <w:rPr>
          <w:rFonts w:cs="Calibri"/>
        </w:rPr>
        <w:br/>
      </w:r>
      <w:r w:rsidR="0071432C" w:rsidRPr="003C0EDA">
        <w:rPr>
          <w:rStyle w:val="apple-style-span"/>
          <w:rFonts w:cs="Calibri"/>
        </w:rPr>
        <w:t>    Z. angew. Math. Mech., 1</w:t>
      </w:r>
      <w:r w:rsidR="0071432C">
        <w:rPr>
          <w:rStyle w:val="apple-style-span"/>
          <w:rFonts w:cs="Calibri"/>
        </w:rPr>
        <w:t>3</w:t>
      </w:r>
      <w:r w:rsidR="0071432C" w:rsidRPr="003C0EDA">
        <w:rPr>
          <w:rStyle w:val="apple-style-span"/>
          <w:rFonts w:cs="Calibri"/>
        </w:rPr>
        <w:t>43, vol. 23, no. 3, pp 13</w:t>
      </w:r>
      <w:r w:rsidR="0071432C">
        <w:rPr>
          <w:rStyle w:val="apple-style-span"/>
          <w:rFonts w:cs="Calibri"/>
        </w:rPr>
        <w:t>3</w:t>
      </w:r>
      <w:r w:rsidR="0071432C" w:rsidRPr="003C0EDA">
        <w:rPr>
          <w:rStyle w:val="apple-style-span"/>
          <w:rFonts w:cs="Calibri"/>
        </w:rPr>
        <w:t>-14</w:t>
      </w:r>
      <w:r w:rsidR="0071432C">
        <w:rPr>
          <w:rStyle w:val="apple-style-span"/>
          <w:rFonts w:cs="Calibri"/>
        </w:rPr>
        <w:t>3</w:t>
      </w:r>
      <w:r w:rsidR="0071432C" w:rsidRPr="003C0EDA">
        <w:rPr>
          <w:rStyle w:val="apple-converted-space"/>
          <w:rFonts w:cs="Calibri"/>
        </w:rPr>
        <w:t> </w:t>
      </w:r>
      <w:r w:rsidR="0071432C" w:rsidRPr="003C0EDA">
        <w:rPr>
          <w:rFonts w:cs="Calibri"/>
        </w:rPr>
        <w:br/>
      </w:r>
      <w:r w:rsidR="0071432C" w:rsidRPr="003C0EDA">
        <w:rPr>
          <w:rFonts w:cs="Calibri"/>
        </w:rPr>
        <w:br/>
      </w:r>
      <w:r w:rsidR="0071432C" w:rsidRPr="003C0EDA">
        <w:rPr>
          <w:rStyle w:val="apple-style-span"/>
          <w:rFonts w:cs="Calibri"/>
        </w:rPr>
        <w:t>1</w:t>
      </w:r>
      <w:r w:rsidR="0071432C">
        <w:rPr>
          <w:rStyle w:val="apple-style-span"/>
          <w:rFonts w:cs="Calibri"/>
        </w:rPr>
        <w:t>9</w:t>
      </w:r>
      <w:r w:rsidR="0071432C" w:rsidRPr="003C0EDA">
        <w:rPr>
          <w:rStyle w:val="apple-style-span"/>
          <w:rFonts w:cs="Calibri"/>
        </w:rPr>
        <w:t>50 Davis, R.M., Taylor, G.I.:</w:t>
      </w:r>
      <w:r w:rsidR="0071432C" w:rsidRPr="003C0EDA">
        <w:rPr>
          <w:rStyle w:val="apple-converted-space"/>
          <w:rFonts w:cs="Calibri"/>
        </w:rPr>
        <w:t> </w:t>
      </w:r>
      <w:r w:rsidR="0071432C" w:rsidRPr="003C0EDA">
        <w:rPr>
          <w:rFonts w:cs="Calibri"/>
        </w:rPr>
        <w:br/>
      </w:r>
      <w:r w:rsidR="0071432C" w:rsidRPr="003C0EDA">
        <w:rPr>
          <w:rStyle w:val="apple-style-span"/>
          <w:rFonts w:cs="Calibri"/>
        </w:rPr>
        <w:t>"The Mechanics of Large Bubbles Rising Trough</w:t>
      </w:r>
      <w:r w:rsidR="0071432C" w:rsidRPr="003C0EDA">
        <w:rPr>
          <w:rStyle w:val="apple-converted-space"/>
          <w:rFonts w:cs="Calibri"/>
        </w:rPr>
        <w:t> </w:t>
      </w:r>
      <w:r w:rsidR="0071432C" w:rsidRPr="003C0EDA">
        <w:rPr>
          <w:rFonts w:cs="Calibri"/>
        </w:rPr>
        <w:br/>
      </w:r>
      <w:r w:rsidR="0071432C" w:rsidRPr="003C0EDA">
        <w:rPr>
          <w:rStyle w:val="apple-style-span"/>
          <w:rFonts w:cs="Calibri"/>
        </w:rPr>
        <w:t>Extended Liquids and Through Liquids in tubes "</w:t>
      </w:r>
      <w:r w:rsidR="0071432C" w:rsidRPr="003C0EDA">
        <w:rPr>
          <w:rStyle w:val="apple-converted-space"/>
          <w:rFonts w:cs="Calibri"/>
        </w:rPr>
        <w:t> </w:t>
      </w:r>
      <w:r w:rsidR="0071432C" w:rsidRPr="003C0EDA">
        <w:rPr>
          <w:rFonts w:cs="Calibri"/>
        </w:rPr>
        <w:br/>
      </w:r>
    </w:p>
    <w:p w:rsidR="00CB0335" w:rsidRPr="00D2004D" w:rsidRDefault="001610AF" w:rsidP="00FA1C66">
      <w:pPr>
        <w:tabs>
          <w:tab w:val="left" w:pos="720"/>
          <w:tab w:val="left" w:pos="7920"/>
        </w:tabs>
        <w:rPr>
          <w:rStyle w:val="apple-converted-space"/>
          <w:rFonts w:cs="Calibri"/>
          <w:lang w:val="en-US"/>
        </w:rPr>
      </w:pPr>
      <w:r w:rsidRPr="003C0EDA">
        <w:rPr>
          <w:rFonts w:cs="Calibri"/>
        </w:rPr>
        <w:br/>
      </w:r>
      <w:r w:rsidRPr="003C0EDA">
        <w:rPr>
          <w:rStyle w:val="apple-style-span"/>
          <w:rFonts w:cs="Calibri"/>
        </w:rPr>
        <w:t>1962 Nicklin, DJ, Wilkes, JO, Davidson, JF: "Two Phase Flow in Vertical tubes"</w:t>
      </w:r>
      <w:r w:rsidRPr="003C0EDA">
        <w:rPr>
          <w:rStyle w:val="apple-converted-space"/>
          <w:rFonts w:cs="Calibri"/>
        </w:rPr>
        <w:t> </w:t>
      </w:r>
      <w:r w:rsidRPr="003C0EDA">
        <w:rPr>
          <w:rFonts w:cs="Calibri"/>
        </w:rPr>
        <w:br/>
      </w:r>
      <w:r w:rsidRPr="003C0EDA">
        <w:rPr>
          <w:rStyle w:val="apple-style-span"/>
          <w:rFonts w:cs="Calibri"/>
        </w:rPr>
        <w:t>Trans. Instn. Chem. Engrs. Vol 40, 1962, pp 61-68.</w:t>
      </w:r>
      <w:r w:rsidRPr="003C0EDA">
        <w:rPr>
          <w:rStyle w:val="apple-converted-space"/>
          <w:rFonts w:cs="Calibri"/>
        </w:rPr>
        <w:t> </w:t>
      </w:r>
    </w:p>
    <w:p w:rsidR="00CB0335" w:rsidRPr="003C0EDA" w:rsidRDefault="00CB0335" w:rsidP="00CB0335">
      <w:pPr>
        <w:autoSpaceDE w:val="0"/>
        <w:autoSpaceDN w:val="0"/>
        <w:adjustRightInd w:val="0"/>
        <w:spacing w:after="0" w:line="240" w:lineRule="auto"/>
        <w:rPr>
          <w:rFonts w:eastAsia="Calibri" w:cs="Calibri"/>
          <w:lang w:val="en-US" w:eastAsia="nb-NO"/>
        </w:rPr>
      </w:pPr>
      <w:r w:rsidRPr="003C0EDA">
        <w:rPr>
          <w:rFonts w:eastAsia="Calibri" w:cs="Calibri"/>
          <w:lang w:val="en-US" w:eastAsia="nb-NO"/>
        </w:rPr>
        <w:t>1963  Duns, H., Jr. and Ros, N. C. J.:</w:t>
      </w:r>
    </w:p>
    <w:p w:rsidR="00CB0335" w:rsidRPr="003C0EDA" w:rsidRDefault="00CB0335" w:rsidP="00CB0335">
      <w:pPr>
        <w:autoSpaceDE w:val="0"/>
        <w:autoSpaceDN w:val="0"/>
        <w:adjustRightInd w:val="0"/>
        <w:spacing w:after="0" w:line="240" w:lineRule="auto"/>
        <w:rPr>
          <w:rFonts w:eastAsia="Calibri" w:cs="Calibri"/>
          <w:lang w:val="en-US" w:eastAsia="nb-NO"/>
        </w:rPr>
      </w:pPr>
      <w:r w:rsidRPr="003C0EDA">
        <w:rPr>
          <w:rFonts w:eastAsia="Calibri" w:cs="Calibri"/>
          <w:lang w:val="en-US" w:eastAsia="nb-NO"/>
        </w:rPr>
        <w:t xml:space="preserve"> Vertical Flow of Gas and Liquid Mixtures in Wells,</w:t>
      </w:r>
    </w:p>
    <w:p w:rsidR="001624E0" w:rsidRDefault="00CB0335" w:rsidP="00CB0335">
      <w:pPr>
        <w:autoSpaceDE w:val="0"/>
        <w:autoSpaceDN w:val="0"/>
        <w:adjustRightInd w:val="0"/>
        <w:spacing w:after="0" w:line="240" w:lineRule="auto"/>
        <w:rPr>
          <w:rStyle w:val="apple-converted-space"/>
          <w:rFonts w:ascii="Ebrima" w:hAnsi="Ebrima" w:cs="Calibri"/>
        </w:rPr>
      </w:pPr>
      <w:r w:rsidRPr="003C0EDA">
        <w:rPr>
          <w:rFonts w:eastAsia="Calibri" w:cs="Calibri"/>
          <w:lang w:val="en-US" w:eastAsia="nb-NO"/>
        </w:rPr>
        <w:t xml:space="preserve"> </w:t>
      </w:r>
      <w:r w:rsidRPr="003C0EDA">
        <w:rPr>
          <w:rFonts w:eastAsia="Calibri" w:cs="Calibri"/>
          <w:i/>
          <w:iCs/>
          <w:lang w:val="en-US" w:eastAsia="nb-NO"/>
        </w:rPr>
        <w:t xml:space="preserve">Proc. Sixth World Pet. Congress, </w:t>
      </w:r>
      <w:r w:rsidRPr="003C0EDA">
        <w:rPr>
          <w:rFonts w:eastAsia="Calibri" w:cs="Calibri"/>
          <w:lang w:val="en-US" w:eastAsia="nb-NO"/>
        </w:rPr>
        <w:t>Frankfurt (Jun. 19-26, 1963) Section II, Paper 22-PD6.</w:t>
      </w:r>
      <w:r w:rsidR="001610AF" w:rsidRPr="003C0EDA">
        <w:rPr>
          <w:rFonts w:cs="Calibri"/>
        </w:rPr>
        <w:br/>
      </w:r>
      <w:r w:rsidR="001610AF" w:rsidRPr="003C0EDA">
        <w:rPr>
          <w:rFonts w:cs="Calibri"/>
        </w:rPr>
        <w:br/>
      </w:r>
      <w:r w:rsidR="001610AF" w:rsidRPr="003C0EDA">
        <w:rPr>
          <w:rStyle w:val="apple-style-span"/>
          <w:rFonts w:cs="Calibri"/>
        </w:rPr>
        <w:t>1965 Zuber, N. &amp; Finlay, J.:</w:t>
      </w:r>
      <w:r w:rsidR="001610AF" w:rsidRPr="003C0EDA">
        <w:rPr>
          <w:rStyle w:val="apple-converted-space"/>
          <w:rFonts w:cs="Calibri"/>
        </w:rPr>
        <w:t> </w:t>
      </w:r>
      <w:r w:rsidR="001610AF" w:rsidRPr="003C0EDA">
        <w:rPr>
          <w:rFonts w:cs="Calibri"/>
        </w:rPr>
        <w:br/>
      </w:r>
      <w:r w:rsidR="001610AF" w:rsidRPr="003C0EDA">
        <w:rPr>
          <w:rStyle w:val="apple-style-span"/>
          <w:rFonts w:cs="Calibri"/>
        </w:rPr>
        <w:t>"Average volumetric concentration in two-phase flow systems"</w:t>
      </w:r>
      <w:r w:rsidR="001610AF" w:rsidRPr="003C0EDA">
        <w:rPr>
          <w:rStyle w:val="apple-converted-space"/>
          <w:rFonts w:cs="Calibri"/>
        </w:rPr>
        <w:t> </w:t>
      </w:r>
      <w:r w:rsidR="001610AF" w:rsidRPr="003C0EDA">
        <w:rPr>
          <w:rFonts w:cs="Calibri"/>
        </w:rPr>
        <w:br/>
      </w:r>
      <w:r w:rsidR="001610AF" w:rsidRPr="003C0EDA">
        <w:rPr>
          <w:rStyle w:val="apple-style-span"/>
          <w:rFonts w:cs="Calibri"/>
        </w:rPr>
        <w:t>         Trans ASME, J. Heat Transfer. C87, 453-468</w:t>
      </w:r>
      <w:r w:rsidR="001610AF" w:rsidRPr="003C0EDA">
        <w:rPr>
          <w:rStyle w:val="apple-converted-space"/>
          <w:rFonts w:cs="Calibri"/>
        </w:rPr>
        <w:t> </w:t>
      </w:r>
      <w:r w:rsidR="001610AF" w:rsidRPr="003C0EDA">
        <w:rPr>
          <w:rFonts w:cs="Calibri"/>
        </w:rPr>
        <w:br/>
      </w:r>
      <w:r w:rsidR="001610AF" w:rsidRPr="003C0EDA">
        <w:rPr>
          <w:rFonts w:cs="Calibri"/>
        </w:rPr>
        <w:br/>
      </w:r>
      <w:r w:rsidR="001610AF" w:rsidRPr="003C0EDA">
        <w:rPr>
          <w:rStyle w:val="apple-style-span"/>
          <w:rFonts w:cs="Calibri"/>
        </w:rPr>
        <w:t>1966 Zukoski, EE: "Influence of viscosity, surface tension and inclination</w:t>
      </w:r>
      <w:r w:rsidR="001610AF" w:rsidRPr="003C0EDA">
        <w:rPr>
          <w:rStyle w:val="apple-converted-space"/>
          <w:rFonts w:cs="Calibri"/>
        </w:rPr>
        <w:t> </w:t>
      </w:r>
      <w:r w:rsidR="001610AF" w:rsidRPr="003C0EDA">
        <w:rPr>
          <w:rFonts w:cs="Calibri"/>
        </w:rPr>
        <w:br/>
      </w:r>
      <w:r w:rsidR="001610AF" w:rsidRPr="003C0EDA">
        <w:rPr>
          <w:rStyle w:val="apple-style-span"/>
          <w:rFonts w:cs="Calibri"/>
        </w:rPr>
        <w:t>Wednesday angle motion of long bubbles in closed tubes "</w:t>
      </w:r>
      <w:r w:rsidR="001610AF" w:rsidRPr="003C0EDA">
        <w:rPr>
          <w:rStyle w:val="apple-converted-space"/>
          <w:rFonts w:cs="Calibri"/>
        </w:rPr>
        <w:t> </w:t>
      </w:r>
      <w:r w:rsidR="001610AF" w:rsidRPr="003C0EDA">
        <w:rPr>
          <w:rFonts w:cs="Calibri"/>
        </w:rPr>
        <w:br/>
      </w:r>
      <w:r w:rsidR="001610AF" w:rsidRPr="003C0EDA">
        <w:rPr>
          <w:rStyle w:val="apple-style-span"/>
          <w:rFonts w:cs="Calibri"/>
        </w:rPr>
        <w:t>Journet. of Fluid Mechanics 1996, vol. 25, p. 4, pp 821-837.</w:t>
      </w:r>
      <w:r w:rsidR="001610AF" w:rsidRPr="003C0EDA">
        <w:rPr>
          <w:rStyle w:val="apple-converted-space"/>
          <w:rFonts w:cs="Calibri"/>
        </w:rPr>
        <w:t> </w:t>
      </w:r>
      <w:r w:rsidR="001610AF" w:rsidRPr="003C0EDA">
        <w:rPr>
          <w:rFonts w:cs="Calibri"/>
        </w:rPr>
        <w:br/>
      </w:r>
      <w:r w:rsidR="001610AF" w:rsidRPr="003C0EDA">
        <w:rPr>
          <w:rFonts w:cs="Calibri"/>
        </w:rPr>
        <w:br/>
      </w:r>
      <w:r w:rsidR="001610AF" w:rsidRPr="003C0EDA">
        <w:rPr>
          <w:rStyle w:val="apple-style-span"/>
          <w:rFonts w:cs="Calibri"/>
        </w:rPr>
        <w:t>1974 Ashford, FE: "An Evaluation of Critical Multi-Phase Flow Performance</w:t>
      </w:r>
      <w:r w:rsidR="001610AF" w:rsidRPr="003C0EDA">
        <w:rPr>
          <w:rStyle w:val="apple-converted-space"/>
          <w:rFonts w:cs="Calibri"/>
        </w:rPr>
        <w:t> </w:t>
      </w:r>
      <w:r w:rsidR="001610AF" w:rsidRPr="003C0EDA">
        <w:rPr>
          <w:rFonts w:cs="Calibri"/>
        </w:rPr>
        <w:br/>
      </w:r>
      <w:r w:rsidR="001610AF" w:rsidRPr="003C0EDA">
        <w:rPr>
          <w:rStyle w:val="apple-style-span"/>
          <w:rFonts w:cs="Calibri"/>
        </w:rPr>
        <w:t>Through Well Head Chokers "</w:t>
      </w:r>
      <w:r w:rsidR="001610AF" w:rsidRPr="003C0EDA">
        <w:rPr>
          <w:rStyle w:val="apple-converted-space"/>
          <w:rFonts w:cs="Calibri"/>
        </w:rPr>
        <w:t> </w:t>
      </w:r>
      <w:r w:rsidR="001610AF" w:rsidRPr="003C0EDA">
        <w:rPr>
          <w:rFonts w:cs="Calibri"/>
        </w:rPr>
        <w:br/>
      </w:r>
      <w:r w:rsidR="001610AF" w:rsidRPr="003C0EDA">
        <w:rPr>
          <w:rStyle w:val="apple-style-span"/>
          <w:rFonts w:cs="Calibri"/>
        </w:rPr>
        <w:t>JPT, Aug. 1974, p. 843.</w:t>
      </w:r>
      <w:r w:rsidR="001610AF" w:rsidRPr="003C0EDA">
        <w:rPr>
          <w:rStyle w:val="apple-converted-space"/>
          <w:rFonts w:cs="Calibri"/>
        </w:rPr>
        <w:t> </w:t>
      </w:r>
      <w:r w:rsidR="001610AF" w:rsidRPr="003C0EDA">
        <w:rPr>
          <w:rFonts w:cs="Calibri"/>
        </w:rPr>
        <w:br/>
      </w:r>
      <w:r w:rsidR="001610AF" w:rsidRPr="003C0EDA">
        <w:rPr>
          <w:rFonts w:cs="Calibri"/>
        </w:rPr>
        <w:br/>
      </w:r>
      <w:r w:rsidR="001610AF" w:rsidRPr="003C0EDA">
        <w:rPr>
          <w:rStyle w:val="apple-style-span"/>
          <w:rFonts w:cs="Calibri"/>
        </w:rPr>
        <w:t>1976 Taitel, Y., Dukla, A.E. : "A Model for predicting Flow Regime Transitions</w:t>
      </w:r>
      <w:r w:rsidR="001610AF" w:rsidRPr="003C0EDA">
        <w:rPr>
          <w:rStyle w:val="apple-converted-space"/>
          <w:rFonts w:cs="Calibri"/>
        </w:rPr>
        <w:t> </w:t>
      </w:r>
      <w:r w:rsidR="001610AF" w:rsidRPr="003C0EDA">
        <w:rPr>
          <w:rFonts w:cs="Calibri"/>
        </w:rPr>
        <w:br/>
      </w:r>
      <w:r w:rsidR="001610AF" w:rsidRPr="003C0EDA">
        <w:rPr>
          <w:rStyle w:val="apple-style-span"/>
          <w:rFonts w:cs="Calibri"/>
        </w:rPr>
        <w:t>in Horizontal and Near Horizontal Gas-Liquid Flow "</w:t>
      </w:r>
      <w:r w:rsidR="001610AF" w:rsidRPr="003C0EDA">
        <w:rPr>
          <w:rStyle w:val="apple-converted-space"/>
          <w:rFonts w:cs="Calibri"/>
        </w:rPr>
        <w:t> </w:t>
      </w:r>
      <w:r w:rsidR="001610AF" w:rsidRPr="003C0EDA">
        <w:rPr>
          <w:rFonts w:cs="Calibri"/>
        </w:rPr>
        <w:br/>
      </w:r>
      <w:r w:rsidR="001610AF" w:rsidRPr="003C0EDA">
        <w:rPr>
          <w:rStyle w:val="apple-style-span"/>
          <w:rFonts w:cs="Calibri"/>
        </w:rPr>
        <w:t>AICHE Journet., Vol 22, No. 1, Jan. 1976, pp 47-55.</w:t>
      </w:r>
      <w:r w:rsidR="001610AF" w:rsidRPr="003C0EDA">
        <w:rPr>
          <w:rStyle w:val="apple-converted-space"/>
          <w:rFonts w:cs="Calibri"/>
        </w:rPr>
        <w:t> </w:t>
      </w:r>
      <w:r w:rsidR="001610AF" w:rsidRPr="003C0EDA">
        <w:rPr>
          <w:rFonts w:cs="Calibri"/>
        </w:rPr>
        <w:br/>
      </w:r>
      <w:r w:rsidR="001610AF" w:rsidRPr="003C0EDA">
        <w:rPr>
          <w:rFonts w:cs="Calibri"/>
        </w:rPr>
        <w:br/>
      </w:r>
      <w:r w:rsidR="001610AF" w:rsidRPr="003C0EDA">
        <w:rPr>
          <w:rStyle w:val="apple-style-span"/>
          <w:rFonts w:cs="Calibri"/>
        </w:rPr>
        <w:t>1976 Campbell, JM: Gas Conditioning and Processing. (Vol 1)</w:t>
      </w:r>
      <w:r w:rsidR="001610AF" w:rsidRPr="003C0EDA">
        <w:rPr>
          <w:rStyle w:val="apple-converted-space"/>
          <w:rFonts w:cs="Calibri"/>
        </w:rPr>
        <w:t> </w:t>
      </w:r>
      <w:r w:rsidR="001610AF" w:rsidRPr="003C0EDA">
        <w:rPr>
          <w:rFonts w:cs="Calibri"/>
        </w:rPr>
        <w:br/>
      </w:r>
      <w:r w:rsidR="001610AF" w:rsidRPr="003C0EDA">
        <w:rPr>
          <w:rStyle w:val="apple-style-span"/>
          <w:rFonts w:cs="Calibri"/>
        </w:rPr>
        <w:t>Campbell Petroleum Series, 121 Collier Drive, Norman, OK</w:t>
      </w:r>
      <w:r w:rsidR="001610AF" w:rsidRPr="003C0EDA">
        <w:rPr>
          <w:rStyle w:val="apple-converted-space"/>
          <w:rFonts w:cs="Calibri"/>
        </w:rPr>
        <w:t> </w:t>
      </w:r>
      <w:r w:rsidR="001610AF" w:rsidRPr="003C0EDA">
        <w:rPr>
          <w:rFonts w:cs="Calibri"/>
        </w:rPr>
        <w:br/>
      </w:r>
      <w:r w:rsidR="001610AF" w:rsidRPr="003C0EDA">
        <w:rPr>
          <w:rFonts w:cs="Calibri"/>
        </w:rPr>
        <w:lastRenderedPageBreak/>
        <w:br/>
      </w:r>
      <w:r w:rsidR="001610AF" w:rsidRPr="003C0EDA">
        <w:rPr>
          <w:rStyle w:val="apple-style-span"/>
          <w:rFonts w:cs="Calibri"/>
        </w:rPr>
        <w:t>1986 Asheim, H.:</w:t>
      </w:r>
      <w:r w:rsidR="001610AF" w:rsidRPr="003C0EDA">
        <w:rPr>
          <w:rStyle w:val="apple-converted-space"/>
          <w:rFonts w:cs="Calibri"/>
        </w:rPr>
        <w:t> </w:t>
      </w:r>
      <w:r w:rsidR="001610AF" w:rsidRPr="003C0EDA">
        <w:rPr>
          <w:rFonts w:cs="Calibri"/>
        </w:rPr>
        <w:br/>
      </w:r>
      <w:r w:rsidR="001610AF" w:rsidRPr="003C0EDA">
        <w:rPr>
          <w:rStyle w:val="apple-style-span"/>
          <w:rFonts w:cs="Calibri"/>
        </w:rPr>
        <w:t>  "MONA, An Accurate Two-Phase Well Flow Model Based on Phase Slip Page"</w:t>
      </w:r>
      <w:r w:rsidR="001610AF" w:rsidRPr="003C0EDA">
        <w:rPr>
          <w:rStyle w:val="apple-converted-space"/>
          <w:rFonts w:cs="Calibri"/>
        </w:rPr>
        <w:t> </w:t>
      </w:r>
      <w:r w:rsidR="001610AF" w:rsidRPr="003C0EDA">
        <w:rPr>
          <w:rFonts w:cs="Calibri"/>
        </w:rPr>
        <w:br/>
      </w:r>
      <w:r w:rsidR="001610AF" w:rsidRPr="003C0EDA">
        <w:rPr>
          <w:rStyle w:val="apple-style-span"/>
          <w:rFonts w:cs="Calibri"/>
        </w:rPr>
        <w:t>SPE Production Engineering, May 1986, pp 221-230</w:t>
      </w:r>
      <w:r w:rsidR="001610AF" w:rsidRPr="003C0EDA">
        <w:rPr>
          <w:rStyle w:val="apple-converted-space"/>
          <w:rFonts w:cs="Calibri"/>
        </w:rPr>
        <w:t> </w:t>
      </w:r>
    </w:p>
    <w:p w:rsidR="001624E0" w:rsidRDefault="001624E0" w:rsidP="00CB0335">
      <w:pPr>
        <w:autoSpaceDE w:val="0"/>
        <w:autoSpaceDN w:val="0"/>
        <w:adjustRightInd w:val="0"/>
        <w:spacing w:after="0" w:line="240" w:lineRule="auto"/>
        <w:rPr>
          <w:rStyle w:val="apple-converted-space"/>
          <w:rFonts w:ascii="Ebrima" w:hAnsi="Ebrima" w:cs="Calibri"/>
        </w:rPr>
      </w:pPr>
    </w:p>
    <w:p w:rsidR="001624E0" w:rsidRDefault="001624E0" w:rsidP="001624E0">
      <w:pPr>
        <w:pStyle w:val="Overskrift3"/>
        <w:shd w:val="clear" w:color="auto" w:fill="FAFAFA"/>
        <w:spacing w:before="0" w:beforeAutospacing="0" w:after="0" w:afterAutospacing="0"/>
        <w:rPr>
          <w:rFonts w:ascii="Source Sans Pro" w:eastAsia="Times New Roman" w:hAnsi="Source Sans Pro"/>
          <w:color w:val="44707B"/>
          <w:lang w:val="en-US"/>
        </w:rPr>
      </w:pPr>
      <w:r w:rsidRPr="001624E0">
        <w:rPr>
          <w:rStyle w:val="apple-converted-space"/>
          <w:rFonts w:asciiTheme="minorHAnsi" w:hAnsiTheme="minorHAnsi" w:cstheme="minorHAnsi"/>
          <w:b w:val="0"/>
          <w:sz w:val="24"/>
          <w:szCs w:val="24"/>
          <w:lang w:val="en-US"/>
        </w:rPr>
        <w:t>1989 Lunde, Olav</w:t>
      </w:r>
      <w:r>
        <w:rPr>
          <w:rStyle w:val="apple-converted-space"/>
          <w:rFonts w:ascii="Ebrima" w:hAnsi="Ebrima" w:cs="Calibri"/>
          <w:lang w:val="en-US"/>
        </w:rPr>
        <w:t xml:space="preserve">:  </w:t>
      </w:r>
      <w:hyperlink r:id="rId124" w:history="1">
        <w:r w:rsidRPr="001624E0">
          <w:rPr>
            <w:rStyle w:val="Hyperkobling"/>
            <w:rFonts w:asciiTheme="minorHAnsi" w:eastAsia="Times New Roman" w:hAnsiTheme="minorHAnsi" w:cstheme="minorHAnsi"/>
            <w:color w:val="00718D"/>
            <w:sz w:val="24"/>
            <w:szCs w:val="24"/>
            <w:lang w:val="en-US"/>
          </w:rPr>
          <w:t>Experimental study and modelling of slug stability in horizontal flow</w:t>
        </w:r>
      </w:hyperlink>
      <w:r w:rsidRPr="001624E0">
        <w:rPr>
          <w:rFonts w:asciiTheme="minorHAnsi" w:eastAsia="Times New Roman" w:hAnsiTheme="minorHAnsi" w:cstheme="minorHAnsi"/>
          <w:color w:val="44707B"/>
          <w:sz w:val="24"/>
          <w:szCs w:val="24"/>
          <w:lang w:val="en-US"/>
        </w:rPr>
        <w:t>,</w:t>
      </w:r>
      <w:r w:rsidRPr="001624E0">
        <w:rPr>
          <w:rFonts w:ascii="Source Sans Pro" w:eastAsia="Times New Roman" w:hAnsi="Source Sans Pro"/>
          <w:color w:val="44707B"/>
          <w:lang w:val="en-US"/>
        </w:rPr>
        <w:t xml:space="preserve"> </w:t>
      </w:r>
      <w:r w:rsidRPr="001624E0">
        <w:rPr>
          <w:rFonts w:asciiTheme="minorHAnsi" w:eastAsia="Times New Roman" w:hAnsiTheme="minorHAnsi" w:cstheme="minorHAnsi"/>
          <w:b w:val="0"/>
          <w:sz w:val="24"/>
          <w:szCs w:val="24"/>
          <w:lang w:val="en-US"/>
        </w:rPr>
        <w:t>Doctoral dissertation NTH</w:t>
      </w:r>
    </w:p>
    <w:p w:rsidR="00E67666" w:rsidRPr="003C0EDA" w:rsidRDefault="001610AF" w:rsidP="00CB0335">
      <w:pPr>
        <w:autoSpaceDE w:val="0"/>
        <w:autoSpaceDN w:val="0"/>
        <w:adjustRightInd w:val="0"/>
        <w:spacing w:after="0" w:line="240" w:lineRule="auto"/>
        <w:rPr>
          <w:rStyle w:val="apple-style-span"/>
          <w:rFonts w:cs="Calibri"/>
        </w:rPr>
      </w:pPr>
      <w:r w:rsidRPr="003C0EDA">
        <w:rPr>
          <w:rFonts w:cs="Calibri"/>
        </w:rPr>
        <w:br/>
      </w:r>
      <w:r w:rsidRPr="003C0EDA">
        <w:rPr>
          <w:rFonts w:cs="Calibri"/>
        </w:rPr>
        <w:br/>
      </w:r>
      <w:r w:rsidRPr="003C0EDA">
        <w:rPr>
          <w:rStyle w:val="apple-style-span"/>
          <w:rFonts w:cs="Calibri"/>
        </w:rPr>
        <w:t>1990 Kabir, C.S. and Hasan, A.R.:</w:t>
      </w:r>
      <w:r w:rsidRPr="003C0EDA">
        <w:rPr>
          <w:rStyle w:val="apple-converted-space"/>
          <w:rFonts w:cs="Calibri"/>
        </w:rPr>
        <w:t> </w:t>
      </w:r>
      <w:r w:rsidRPr="003C0EDA">
        <w:rPr>
          <w:rFonts w:cs="Calibri"/>
        </w:rPr>
        <w:br/>
      </w:r>
      <w:r w:rsidRPr="003C0EDA">
        <w:rPr>
          <w:rStyle w:val="apple-style-span"/>
          <w:rFonts w:cs="Calibri"/>
        </w:rPr>
        <w:t>"Performance of two-phase gas / liquid flow model in vertical wells"</w:t>
      </w:r>
      <w:r w:rsidRPr="003C0EDA">
        <w:rPr>
          <w:rStyle w:val="apple-converted-space"/>
          <w:rFonts w:cs="Calibri"/>
        </w:rPr>
        <w:t> </w:t>
      </w:r>
      <w:r w:rsidRPr="003C0EDA">
        <w:rPr>
          <w:rFonts w:cs="Calibri"/>
        </w:rPr>
        <w:br/>
      </w:r>
      <w:r w:rsidRPr="003C0EDA">
        <w:rPr>
          <w:rStyle w:val="apple-style-span"/>
          <w:rFonts w:cs="Calibri"/>
        </w:rPr>
        <w:t>J. of Petroleum Sci. and Engr, 4, 1990, 273</w:t>
      </w:r>
      <w:r w:rsidRPr="003C0EDA">
        <w:rPr>
          <w:rStyle w:val="apple-converted-space"/>
          <w:rFonts w:cs="Calibri"/>
        </w:rPr>
        <w:t> </w:t>
      </w:r>
      <w:r w:rsidRPr="003C0EDA">
        <w:rPr>
          <w:rFonts w:cs="Calibri"/>
        </w:rPr>
        <w:br/>
      </w:r>
      <w:r w:rsidRPr="003C0EDA">
        <w:rPr>
          <w:rFonts w:cs="Calibri"/>
        </w:rPr>
        <w:br/>
      </w:r>
    </w:p>
    <w:p w:rsidR="00E67666" w:rsidRPr="003C0EDA" w:rsidRDefault="00E67666" w:rsidP="00E67666">
      <w:pPr>
        <w:numPr>
          <w:ilvl w:val="0"/>
          <w:numId w:val="3"/>
        </w:numPr>
        <w:spacing w:after="0" w:line="240" w:lineRule="auto"/>
        <w:rPr>
          <w:rFonts w:cs="Calibri"/>
          <w:lang w:val="en-US"/>
        </w:rPr>
      </w:pPr>
      <w:r w:rsidRPr="003C0EDA">
        <w:rPr>
          <w:rFonts w:cs="Calibri"/>
          <w:lang w:val="en-US"/>
        </w:rPr>
        <w:t xml:space="preserve">Sagar, R., Doty, D.R., &amp; Schmidt, Z.: “ Predicting Temperature Profiles in a Flowing Well”, SPE PE, Nov. 1991, 441-448 </w:t>
      </w:r>
    </w:p>
    <w:p w:rsidR="00E67666" w:rsidRPr="003C0EDA" w:rsidRDefault="00E67666" w:rsidP="00E67666">
      <w:pPr>
        <w:spacing w:after="0" w:line="240" w:lineRule="auto"/>
        <w:ind w:left="720"/>
        <w:rPr>
          <w:rFonts w:cs="Calibri"/>
          <w:lang w:val="en-US"/>
        </w:rPr>
      </w:pPr>
    </w:p>
    <w:p w:rsidR="00E67666" w:rsidRPr="003C0EDA" w:rsidRDefault="00E67666" w:rsidP="00E67666">
      <w:pPr>
        <w:autoSpaceDE w:val="0"/>
        <w:autoSpaceDN w:val="0"/>
        <w:adjustRightInd w:val="0"/>
        <w:spacing w:after="0" w:line="240" w:lineRule="auto"/>
        <w:rPr>
          <w:rStyle w:val="apple-style-span"/>
          <w:rFonts w:cs="Calibri"/>
        </w:rPr>
      </w:pPr>
      <w:r w:rsidRPr="003C0EDA">
        <w:rPr>
          <w:rStyle w:val="apple-style-span"/>
          <w:rFonts w:cs="Calibri"/>
        </w:rPr>
        <w:t>1991 Basniev, K.S. &amp; Many others:</w:t>
      </w:r>
      <w:r w:rsidRPr="003C0EDA">
        <w:rPr>
          <w:rStyle w:val="apple-converted-space"/>
          <w:rFonts w:cs="Calibri"/>
        </w:rPr>
        <w:t> </w:t>
      </w:r>
      <w:r w:rsidRPr="003C0EDA">
        <w:rPr>
          <w:rFonts w:cs="Calibri"/>
        </w:rPr>
        <w:br/>
      </w:r>
      <w:r w:rsidRPr="003C0EDA">
        <w:rPr>
          <w:rStyle w:val="apple-style-span"/>
          <w:rFonts w:cs="Calibri"/>
        </w:rPr>
        <w:t>"Thermal Dynamic model for the provision of the flow capacity of gas wells" (in Russian)</w:t>
      </w:r>
      <w:r w:rsidRPr="003C0EDA">
        <w:rPr>
          <w:rStyle w:val="apple-converted-space"/>
          <w:rFonts w:cs="Calibri"/>
        </w:rPr>
        <w:t> </w:t>
      </w:r>
      <w:r w:rsidRPr="003C0EDA">
        <w:rPr>
          <w:rFonts w:cs="Calibri"/>
        </w:rPr>
        <w:br/>
      </w:r>
      <w:r w:rsidRPr="003C0EDA">
        <w:rPr>
          <w:rStyle w:val="apple-style-span"/>
          <w:rFonts w:cs="Calibri"/>
        </w:rPr>
        <w:t>Gasprom 1991</w:t>
      </w:r>
    </w:p>
    <w:p w:rsidR="00E67666" w:rsidRPr="003C0EDA" w:rsidRDefault="00E67666" w:rsidP="00E67666">
      <w:pPr>
        <w:spacing w:after="0" w:line="240" w:lineRule="auto"/>
        <w:ind w:left="720"/>
        <w:rPr>
          <w:rFonts w:cs="Calibri"/>
          <w:lang w:val="en-US"/>
        </w:rPr>
      </w:pPr>
    </w:p>
    <w:p w:rsidR="00E67666" w:rsidRPr="00144B80" w:rsidRDefault="00E67666" w:rsidP="00E67666">
      <w:pPr>
        <w:numPr>
          <w:ilvl w:val="0"/>
          <w:numId w:val="2"/>
        </w:numPr>
        <w:tabs>
          <w:tab w:val="clear" w:pos="960"/>
          <w:tab w:val="num" w:pos="720"/>
        </w:tabs>
        <w:spacing w:after="0" w:line="240" w:lineRule="auto"/>
        <w:ind w:hanging="960"/>
        <w:rPr>
          <w:rFonts w:cs="Calibri"/>
          <w:lang w:val="de-DE"/>
        </w:rPr>
      </w:pPr>
      <w:r w:rsidRPr="00144B80">
        <w:rPr>
          <w:rFonts w:cs="Calibri"/>
          <w:lang w:val="de-DE"/>
        </w:rPr>
        <w:t>Lea, J., Nickens, H.V., Wells, M.</w:t>
      </w:r>
    </w:p>
    <w:p w:rsidR="00E67666" w:rsidRPr="003C0EDA" w:rsidRDefault="00E67666" w:rsidP="00E67666">
      <w:pPr>
        <w:ind w:left="360"/>
        <w:rPr>
          <w:rFonts w:cs="Calibri"/>
          <w:u w:val="single"/>
          <w:lang w:val="en-US"/>
        </w:rPr>
      </w:pPr>
      <w:r w:rsidRPr="00144B80">
        <w:rPr>
          <w:rFonts w:cs="Calibri"/>
          <w:lang w:val="de-DE"/>
        </w:rPr>
        <w:tab/>
      </w:r>
      <w:r w:rsidRPr="003C0EDA">
        <w:rPr>
          <w:rFonts w:cs="Calibri"/>
          <w:u w:val="single"/>
          <w:lang w:val="en-US"/>
        </w:rPr>
        <w:t>Gas Well Deliquification ,</w:t>
      </w:r>
      <w:r w:rsidRPr="003C0EDA">
        <w:rPr>
          <w:rFonts w:cs="Calibri"/>
          <w:lang w:val="en-US"/>
        </w:rPr>
        <w:t>Gulf Professional Publishing, 2003</w:t>
      </w:r>
    </w:p>
    <w:p w:rsidR="00E67666" w:rsidRPr="003C0EDA" w:rsidRDefault="00E67666" w:rsidP="00E67666">
      <w:pPr>
        <w:pStyle w:val="Ingenmellomrom"/>
        <w:rPr>
          <w:rFonts w:cs="Calibri"/>
          <w:lang w:val="en-US"/>
        </w:rPr>
      </w:pPr>
      <w:r w:rsidRPr="003C0EDA">
        <w:rPr>
          <w:rFonts w:cs="Calibri"/>
          <w:lang w:val="en-US"/>
        </w:rPr>
        <w:t>2005</w:t>
      </w:r>
      <w:r w:rsidRPr="003C0EDA">
        <w:rPr>
          <w:rFonts w:cs="Calibri"/>
          <w:lang w:val="en-US"/>
        </w:rPr>
        <w:tab/>
        <w:t xml:space="preserve">Shoham, O.: </w:t>
      </w:r>
    </w:p>
    <w:p w:rsidR="00E67666" w:rsidRPr="003C0EDA" w:rsidRDefault="00E67666" w:rsidP="00E67666">
      <w:pPr>
        <w:pStyle w:val="Ingenmellomrom"/>
        <w:ind w:firstLine="720"/>
        <w:rPr>
          <w:rFonts w:cs="Calibri"/>
          <w:u w:val="single"/>
          <w:lang w:val="en-US"/>
        </w:rPr>
      </w:pPr>
      <w:r w:rsidRPr="003C0EDA">
        <w:rPr>
          <w:rFonts w:cs="Calibri"/>
          <w:u w:val="single"/>
          <w:lang w:val="en-US"/>
        </w:rPr>
        <w:t>Mechanistic Modelling of Gas-Liquid Two-Phase Flow in Pipes</w:t>
      </w:r>
    </w:p>
    <w:p w:rsidR="00E67666" w:rsidRPr="003C0EDA" w:rsidRDefault="00E67666" w:rsidP="00E67666">
      <w:pPr>
        <w:pStyle w:val="Ingenmellomrom"/>
        <w:ind w:left="720"/>
        <w:rPr>
          <w:rFonts w:cs="Calibri"/>
          <w:lang w:val="en-US"/>
        </w:rPr>
      </w:pPr>
      <w:r w:rsidRPr="003C0EDA">
        <w:rPr>
          <w:rFonts w:cs="Calibri"/>
          <w:lang w:val="en-US"/>
        </w:rPr>
        <w:t>SPE Books, 2005</w:t>
      </w:r>
    </w:p>
    <w:p w:rsidR="00E67666" w:rsidRPr="003C0EDA" w:rsidRDefault="00E67666" w:rsidP="00E67666">
      <w:pPr>
        <w:ind w:left="720"/>
        <w:rPr>
          <w:rFonts w:cs="Calibri"/>
          <w:lang w:val="en-US"/>
        </w:rPr>
      </w:pPr>
    </w:p>
    <w:p w:rsidR="00E67666" w:rsidRDefault="00E67666" w:rsidP="00E67666">
      <w:pPr>
        <w:ind w:left="720" w:hanging="720"/>
        <w:rPr>
          <w:rFonts w:cs="Calibri"/>
          <w:color w:val="000000"/>
          <w:lang w:val="en-US"/>
        </w:rPr>
      </w:pPr>
      <w:r w:rsidRPr="003C0EDA">
        <w:rPr>
          <w:rFonts w:cs="Calibri"/>
          <w:lang w:val="en-US"/>
        </w:rPr>
        <w:t xml:space="preserve">2009   Aarvik A., Djuve S., Valle D.: «Steady state calculations of wellbore and wellhead temperature” </w:t>
      </w:r>
      <w:r w:rsidRPr="003C0EDA">
        <w:rPr>
          <w:rFonts w:cs="Calibri"/>
          <w:color w:val="000000"/>
          <w:lang w:val="en-US"/>
        </w:rPr>
        <w:t>Multiphase Production Technology 14, 199-214 BHR Group 2009</w:t>
      </w:r>
    </w:p>
    <w:p w:rsidR="00C42F71" w:rsidRDefault="00C42F71" w:rsidP="00C42F71">
      <w:pPr>
        <w:pStyle w:val="Ingenmellomrom"/>
        <w:rPr>
          <w:lang w:val="en-US"/>
        </w:rPr>
      </w:pPr>
      <w:r>
        <w:rPr>
          <w:lang w:val="en-US"/>
        </w:rPr>
        <w:t>2009  Chanson, H.</w:t>
      </w:r>
    </w:p>
    <w:p w:rsidR="00C42F71" w:rsidRDefault="00C42F71" w:rsidP="00C42F71">
      <w:pPr>
        <w:pStyle w:val="Ingenmellomrom"/>
        <w:ind w:firstLine="720"/>
        <w:rPr>
          <w:lang w:val="en-US"/>
        </w:rPr>
      </w:pPr>
      <w:r>
        <w:rPr>
          <w:lang w:val="en-US"/>
        </w:rPr>
        <w:t>“Current knowledge in hydraulic jumps and related phenomena.”</w:t>
      </w:r>
    </w:p>
    <w:p w:rsidR="00C42F71" w:rsidRPr="008947C6" w:rsidRDefault="00C42F71" w:rsidP="00C42F71">
      <w:pPr>
        <w:pStyle w:val="Ingenmellomrom"/>
        <w:ind w:firstLine="720"/>
        <w:rPr>
          <w:lang w:val="en-US"/>
        </w:rPr>
      </w:pPr>
      <w:r>
        <w:rPr>
          <w:lang w:val="en-US"/>
        </w:rPr>
        <w:t>European J. of Mechanics B/Fluids 28, 2009, 191-210</w:t>
      </w:r>
    </w:p>
    <w:p w:rsidR="00C42F71" w:rsidRPr="00FF5A0A" w:rsidRDefault="00C42F71" w:rsidP="00C42F71">
      <w:pPr>
        <w:rPr>
          <w:lang w:val="en-US"/>
        </w:rPr>
      </w:pPr>
    </w:p>
    <w:p w:rsidR="00C42F71" w:rsidRPr="00FF5A0A" w:rsidRDefault="00C42F71" w:rsidP="00C42F71">
      <w:pPr>
        <w:rPr>
          <w:lang w:val="en-US"/>
        </w:rPr>
      </w:pPr>
    </w:p>
    <w:p w:rsidR="00C42F71" w:rsidRPr="003C0EDA" w:rsidRDefault="00C42F71" w:rsidP="00E67666">
      <w:pPr>
        <w:ind w:left="720" w:hanging="720"/>
        <w:rPr>
          <w:rFonts w:cs="Calibri"/>
          <w:b/>
          <w:lang w:val="en-US"/>
        </w:rPr>
      </w:pPr>
    </w:p>
    <w:p w:rsidR="00E67666" w:rsidRPr="003C0EDA" w:rsidRDefault="00E67666" w:rsidP="00E67666">
      <w:pPr>
        <w:pStyle w:val="Ingenmellomrom"/>
        <w:rPr>
          <w:rFonts w:cs="Calibri"/>
        </w:rPr>
      </w:pPr>
      <w:r w:rsidRPr="003C0EDA">
        <w:rPr>
          <w:rFonts w:cs="Calibri"/>
        </w:rPr>
        <w:t xml:space="preserve">2010 </w:t>
      </w:r>
      <w:r w:rsidRPr="003C0EDA">
        <w:rPr>
          <w:rFonts w:cs="Calibri"/>
        </w:rPr>
        <w:tab/>
        <w:t>Veeken, C.A.M. and Belfroid, S.P.C.</w:t>
      </w:r>
    </w:p>
    <w:p w:rsidR="00E67666" w:rsidRPr="003C0EDA" w:rsidRDefault="00E67666" w:rsidP="00E67666">
      <w:pPr>
        <w:pStyle w:val="Ingenmellomrom"/>
        <w:rPr>
          <w:rFonts w:cs="Calibri"/>
        </w:rPr>
      </w:pPr>
      <w:r w:rsidRPr="003C0EDA">
        <w:rPr>
          <w:rFonts w:cs="Calibri"/>
        </w:rPr>
        <w:t>“New Perspective on Gas-Well Liquid Loading and Unloading.”</w:t>
      </w:r>
    </w:p>
    <w:p w:rsidR="00E67666" w:rsidRPr="003C0EDA" w:rsidRDefault="00E67666" w:rsidP="00E67666">
      <w:pPr>
        <w:pStyle w:val="Ingenmellomrom"/>
        <w:rPr>
          <w:rFonts w:cs="Calibri"/>
        </w:rPr>
      </w:pPr>
      <w:r w:rsidRPr="003C0EDA">
        <w:rPr>
          <w:rFonts w:cs="Calibri"/>
        </w:rPr>
        <w:t xml:space="preserve">SPE 134483, presented at Annual Tech. Meeting, 2010 </w:t>
      </w:r>
    </w:p>
    <w:p w:rsidR="00E67666" w:rsidRPr="003C0EDA" w:rsidRDefault="00E67666" w:rsidP="00E67666">
      <w:pPr>
        <w:spacing w:after="0" w:line="240" w:lineRule="auto"/>
        <w:rPr>
          <w:rFonts w:cs="Calibri"/>
          <w:lang w:val="en-US"/>
        </w:rPr>
      </w:pPr>
      <w:r w:rsidRPr="003C0EDA">
        <w:rPr>
          <w:rFonts w:cs="Calibri"/>
          <w:lang w:val="en-US"/>
        </w:rPr>
        <w:t xml:space="preserve"> </w:t>
      </w:r>
    </w:p>
    <w:p w:rsidR="00E67666" w:rsidRPr="00E67666" w:rsidRDefault="00E67666" w:rsidP="00CB0335">
      <w:pPr>
        <w:autoSpaceDE w:val="0"/>
        <w:autoSpaceDN w:val="0"/>
        <w:adjustRightInd w:val="0"/>
        <w:spacing w:after="0" w:line="240" w:lineRule="auto"/>
        <w:rPr>
          <w:rFonts w:ascii="Ebrima" w:eastAsia="Calibri" w:hAnsi="Ebrima" w:cs="TimesNewRoman"/>
          <w:sz w:val="24"/>
          <w:szCs w:val="24"/>
          <w:lang w:val="en-US" w:eastAsia="nb-NO"/>
        </w:rPr>
      </w:pPr>
    </w:p>
    <w:sectPr w:rsidR="00E67666" w:rsidRPr="00E67666" w:rsidSect="005600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2BD" w:rsidRDefault="00CE52BD" w:rsidP="00F600F2">
      <w:pPr>
        <w:spacing w:after="0" w:line="240" w:lineRule="auto"/>
      </w:pPr>
      <w:r>
        <w:separator/>
      </w:r>
    </w:p>
  </w:endnote>
  <w:endnote w:type="continuationSeparator" w:id="0">
    <w:p w:rsidR="00CE52BD" w:rsidRDefault="00CE52BD" w:rsidP="00F60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ebkit-monospace">
    <w:altName w:val="Times New Roman"/>
    <w:panose1 w:val="00000000000000000000"/>
    <w:charset w:val="00"/>
    <w:family w:val="roman"/>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Source Sans Pro">
    <w:altName w:val="Times New Roman"/>
    <w:charset w:val="00"/>
    <w:family w:val="auto"/>
    <w:pitch w:val="default"/>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2BD" w:rsidRDefault="00CE52BD" w:rsidP="00F600F2">
      <w:pPr>
        <w:spacing w:after="0" w:line="240" w:lineRule="auto"/>
      </w:pPr>
      <w:r>
        <w:separator/>
      </w:r>
    </w:p>
  </w:footnote>
  <w:footnote w:type="continuationSeparator" w:id="0">
    <w:p w:rsidR="00CE52BD" w:rsidRDefault="00CE52BD" w:rsidP="00F600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7052D"/>
    <w:multiLevelType w:val="hybridMultilevel"/>
    <w:tmpl w:val="D388BF96"/>
    <w:lvl w:ilvl="0" w:tplc="55727A2E">
      <w:start w:val="2003"/>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D8C0294"/>
    <w:multiLevelType w:val="hybridMultilevel"/>
    <w:tmpl w:val="8E942D60"/>
    <w:lvl w:ilvl="0" w:tplc="2E5CC566">
      <w:start w:val="1991"/>
      <w:numFmt w:val="decimal"/>
      <w:lvlText w:val="%1"/>
      <w:lvlJc w:val="left"/>
      <w:pPr>
        <w:ind w:left="840" w:hanging="48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58395543"/>
    <w:multiLevelType w:val="hybridMultilevel"/>
    <w:tmpl w:val="4E3839AC"/>
    <w:lvl w:ilvl="0" w:tplc="09846042">
      <w:start w:val="1990"/>
      <w:numFmt w:val="decimal"/>
      <w:lvlText w:val="%1"/>
      <w:lvlJc w:val="left"/>
      <w:pPr>
        <w:tabs>
          <w:tab w:val="num" w:pos="1080"/>
        </w:tabs>
        <w:ind w:left="1080" w:hanging="720"/>
      </w:pPr>
      <w:rPr>
        <w:rFonts w:hint="default"/>
        <w:lang w:val="nb-N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hdrShapeDefaults>
    <o:shapedefaults v:ext="edit" spidmax="337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B7D"/>
    <w:rsid w:val="00004A38"/>
    <w:rsid w:val="00022DC2"/>
    <w:rsid w:val="0002382E"/>
    <w:rsid w:val="00034960"/>
    <w:rsid w:val="00042359"/>
    <w:rsid w:val="000432DD"/>
    <w:rsid w:val="00055AC5"/>
    <w:rsid w:val="00066A3B"/>
    <w:rsid w:val="0008181F"/>
    <w:rsid w:val="00090008"/>
    <w:rsid w:val="0009494C"/>
    <w:rsid w:val="00094D2E"/>
    <w:rsid w:val="000A59CD"/>
    <w:rsid w:val="000A75EF"/>
    <w:rsid w:val="000B3192"/>
    <w:rsid w:val="000C1A1D"/>
    <w:rsid w:val="000C2767"/>
    <w:rsid w:val="000D1D35"/>
    <w:rsid w:val="000D3A8B"/>
    <w:rsid w:val="000E024B"/>
    <w:rsid w:val="000F70F9"/>
    <w:rsid w:val="00106BC3"/>
    <w:rsid w:val="0011296F"/>
    <w:rsid w:val="00125B64"/>
    <w:rsid w:val="00130E4E"/>
    <w:rsid w:val="00134E22"/>
    <w:rsid w:val="0013588E"/>
    <w:rsid w:val="00144B80"/>
    <w:rsid w:val="001479E0"/>
    <w:rsid w:val="001610AF"/>
    <w:rsid w:val="001624E0"/>
    <w:rsid w:val="00165962"/>
    <w:rsid w:val="00181E86"/>
    <w:rsid w:val="001823AF"/>
    <w:rsid w:val="00183733"/>
    <w:rsid w:val="001838E6"/>
    <w:rsid w:val="00191F1A"/>
    <w:rsid w:val="001A26BC"/>
    <w:rsid w:val="001C7323"/>
    <w:rsid w:val="001D1917"/>
    <w:rsid w:val="001D62A7"/>
    <w:rsid w:val="001E2AAF"/>
    <w:rsid w:val="001E3C52"/>
    <w:rsid w:val="001F1E22"/>
    <w:rsid w:val="001F20E2"/>
    <w:rsid w:val="00203443"/>
    <w:rsid w:val="00204D19"/>
    <w:rsid w:val="00211EDF"/>
    <w:rsid w:val="002135DC"/>
    <w:rsid w:val="002148F3"/>
    <w:rsid w:val="00224915"/>
    <w:rsid w:val="002252FF"/>
    <w:rsid w:val="00226166"/>
    <w:rsid w:val="0023172B"/>
    <w:rsid w:val="002476F1"/>
    <w:rsid w:val="00250427"/>
    <w:rsid w:val="00282C56"/>
    <w:rsid w:val="0028661E"/>
    <w:rsid w:val="002B3529"/>
    <w:rsid w:val="002F0DD5"/>
    <w:rsid w:val="003079DC"/>
    <w:rsid w:val="00322299"/>
    <w:rsid w:val="00325BAA"/>
    <w:rsid w:val="00330518"/>
    <w:rsid w:val="00334472"/>
    <w:rsid w:val="00341C10"/>
    <w:rsid w:val="00355DF4"/>
    <w:rsid w:val="003721ED"/>
    <w:rsid w:val="00374BFE"/>
    <w:rsid w:val="00395863"/>
    <w:rsid w:val="003C0EDA"/>
    <w:rsid w:val="003C1A56"/>
    <w:rsid w:val="003C2DB4"/>
    <w:rsid w:val="003C77F4"/>
    <w:rsid w:val="003D3F6F"/>
    <w:rsid w:val="003E5418"/>
    <w:rsid w:val="003E7621"/>
    <w:rsid w:val="003F45AD"/>
    <w:rsid w:val="00416875"/>
    <w:rsid w:val="004252B2"/>
    <w:rsid w:val="004261BB"/>
    <w:rsid w:val="00433168"/>
    <w:rsid w:val="00433EDF"/>
    <w:rsid w:val="0044297E"/>
    <w:rsid w:val="00467885"/>
    <w:rsid w:val="00480ACC"/>
    <w:rsid w:val="00487F49"/>
    <w:rsid w:val="004C08CA"/>
    <w:rsid w:val="004C0CEB"/>
    <w:rsid w:val="004C0DC7"/>
    <w:rsid w:val="004C1F83"/>
    <w:rsid w:val="004D1280"/>
    <w:rsid w:val="004D5EA6"/>
    <w:rsid w:val="004D763C"/>
    <w:rsid w:val="004F02B9"/>
    <w:rsid w:val="004F3129"/>
    <w:rsid w:val="004F6E3A"/>
    <w:rsid w:val="00506165"/>
    <w:rsid w:val="00515581"/>
    <w:rsid w:val="00520F2E"/>
    <w:rsid w:val="005215AF"/>
    <w:rsid w:val="005461DB"/>
    <w:rsid w:val="00547AA5"/>
    <w:rsid w:val="005527EF"/>
    <w:rsid w:val="005600A1"/>
    <w:rsid w:val="005647FB"/>
    <w:rsid w:val="005756B6"/>
    <w:rsid w:val="0058064A"/>
    <w:rsid w:val="00581154"/>
    <w:rsid w:val="0058546B"/>
    <w:rsid w:val="00595302"/>
    <w:rsid w:val="005A1BCD"/>
    <w:rsid w:val="005B4099"/>
    <w:rsid w:val="005C0970"/>
    <w:rsid w:val="00602A57"/>
    <w:rsid w:val="006116F4"/>
    <w:rsid w:val="00616702"/>
    <w:rsid w:val="00616C76"/>
    <w:rsid w:val="006300CC"/>
    <w:rsid w:val="0063351A"/>
    <w:rsid w:val="00650740"/>
    <w:rsid w:val="00650DD1"/>
    <w:rsid w:val="00653C1F"/>
    <w:rsid w:val="00654860"/>
    <w:rsid w:val="00670B9E"/>
    <w:rsid w:val="006B5660"/>
    <w:rsid w:val="006B6E4F"/>
    <w:rsid w:val="006D3688"/>
    <w:rsid w:val="006E6D97"/>
    <w:rsid w:val="006E7816"/>
    <w:rsid w:val="006F0FB6"/>
    <w:rsid w:val="006F3859"/>
    <w:rsid w:val="006F59DC"/>
    <w:rsid w:val="006F738E"/>
    <w:rsid w:val="00706C5A"/>
    <w:rsid w:val="0071432C"/>
    <w:rsid w:val="00722E5B"/>
    <w:rsid w:val="00733272"/>
    <w:rsid w:val="00737A6D"/>
    <w:rsid w:val="007471F8"/>
    <w:rsid w:val="00754D4A"/>
    <w:rsid w:val="00756DE5"/>
    <w:rsid w:val="00764FF7"/>
    <w:rsid w:val="00767CC4"/>
    <w:rsid w:val="007802AE"/>
    <w:rsid w:val="00780EA5"/>
    <w:rsid w:val="00783175"/>
    <w:rsid w:val="00783EC0"/>
    <w:rsid w:val="007841C1"/>
    <w:rsid w:val="0079259B"/>
    <w:rsid w:val="0079581F"/>
    <w:rsid w:val="007A37D0"/>
    <w:rsid w:val="007A5238"/>
    <w:rsid w:val="007C3909"/>
    <w:rsid w:val="007C4901"/>
    <w:rsid w:val="007D0C4A"/>
    <w:rsid w:val="007D208C"/>
    <w:rsid w:val="007E5A18"/>
    <w:rsid w:val="007F2FB3"/>
    <w:rsid w:val="007F5FAD"/>
    <w:rsid w:val="00800D3E"/>
    <w:rsid w:val="00804101"/>
    <w:rsid w:val="00806703"/>
    <w:rsid w:val="00811795"/>
    <w:rsid w:val="008170DD"/>
    <w:rsid w:val="00845D53"/>
    <w:rsid w:val="008576E7"/>
    <w:rsid w:val="008773CD"/>
    <w:rsid w:val="00897BB3"/>
    <w:rsid w:val="008B0D7A"/>
    <w:rsid w:val="008B27A5"/>
    <w:rsid w:val="008B2E06"/>
    <w:rsid w:val="008B456E"/>
    <w:rsid w:val="008C0C88"/>
    <w:rsid w:val="008D5B01"/>
    <w:rsid w:val="008F1C3A"/>
    <w:rsid w:val="009001BF"/>
    <w:rsid w:val="00905888"/>
    <w:rsid w:val="009213DD"/>
    <w:rsid w:val="00933562"/>
    <w:rsid w:val="009464F5"/>
    <w:rsid w:val="0095282A"/>
    <w:rsid w:val="0096445D"/>
    <w:rsid w:val="00966D0B"/>
    <w:rsid w:val="00972C6B"/>
    <w:rsid w:val="00984F9E"/>
    <w:rsid w:val="009A75B2"/>
    <w:rsid w:val="009B542A"/>
    <w:rsid w:val="009C2F0F"/>
    <w:rsid w:val="009C402E"/>
    <w:rsid w:val="009C6073"/>
    <w:rsid w:val="009C6882"/>
    <w:rsid w:val="009E1B6C"/>
    <w:rsid w:val="009F35B9"/>
    <w:rsid w:val="00A07497"/>
    <w:rsid w:val="00A263DA"/>
    <w:rsid w:val="00A31F39"/>
    <w:rsid w:val="00A43AFB"/>
    <w:rsid w:val="00A62BA0"/>
    <w:rsid w:val="00A653F4"/>
    <w:rsid w:val="00A74C90"/>
    <w:rsid w:val="00A776C9"/>
    <w:rsid w:val="00A8431B"/>
    <w:rsid w:val="00AB0A3D"/>
    <w:rsid w:val="00AB1EBE"/>
    <w:rsid w:val="00AB4E12"/>
    <w:rsid w:val="00AD036F"/>
    <w:rsid w:val="00AD3E09"/>
    <w:rsid w:val="00AD40FE"/>
    <w:rsid w:val="00AF51A5"/>
    <w:rsid w:val="00B015E9"/>
    <w:rsid w:val="00B1046A"/>
    <w:rsid w:val="00B10FF5"/>
    <w:rsid w:val="00B327A7"/>
    <w:rsid w:val="00B3354A"/>
    <w:rsid w:val="00B357AC"/>
    <w:rsid w:val="00B40CBC"/>
    <w:rsid w:val="00B46136"/>
    <w:rsid w:val="00B72E34"/>
    <w:rsid w:val="00BA0299"/>
    <w:rsid w:val="00BA357B"/>
    <w:rsid w:val="00BA6043"/>
    <w:rsid w:val="00BB042A"/>
    <w:rsid w:val="00BB282A"/>
    <w:rsid w:val="00BB6F30"/>
    <w:rsid w:val="00BD151A"/>
    <w:rsid w:val="00BD31D5"/>
    <w:rsid w:val="00BF302B"/>
    <w:rsid w:val="00BF3320"/>
    <w:rsid w:val="00C0325A"/>
    <w:rsid w:val="00C14DD6"/>
    <w:rsid w:val="00C379EC"/>
    <w:rsid w:val="00C4276F"/>
    <w:rsid w:val="00C42F71"/>
    <w:rsid w:val="00C46C95"/>
    <w:rsid w:val="00C5295E"/>
    <w:rsid w:val="00C6084D"/>
    <w:rsid w:val="00C85A10"/>
    <w:rsid w:val="00C868CE"/>
    <w:rsid w:val="00C9145B"/>
    <w:rsid w:val="00CB0335"/>
    <w:rsid w:val="00CB7D5A"/>
    <w:rsid w:val="00CC0D92"/>
    <w:rsid w:val="00CC4752"/>
    <w:rsid w:val="00CE52BD"/>
    <w:rsid w:val="00CF5512"/>
    <w:rsid w:val="00D2004D"/>
    <w:rsid w:val="00D30254"/>
    <w:rsid w:val="00D400CD"/>
    <w:rsid w:val="00D6408E"/>
    <w:rsid w:val="00D72D11"/>
    <w:rsid w:val="00D77510"/>
    <w:rsid w:val="00D81248"/>
    <w:rsid w:val="00D843DB"/>
    <w:rsid w:val="00DA3A8E"/>
    <w:rsid w:val="00DA706B"/>
    <w:rsid w:val="00DB12E4"/>
    <w:rsid w:val="00DF3A45"/>
    <w:rsid w:val="00DF5CC1"/>
    <w:rsid w:val="00E03B03"/>
    <w:rsid w:val="00E07B43"/>
    <w:rsid w:val="00E16375"/>
    <w:rsid w:val="00E16C94"/>
    <w:rsid w:val="00E17AB1"/>
    <w:rsid w:val="00E20A39"/>
    <w:rsid w:val="00E23C68"/>
    <w:rsid w:val="00E27072"/>
    <w:rsid w:val="00E27F60"/>
    <w:rsid w:val="00E36A33"/>
    <w:rsid w:val="00E4559E"/>
    <w:rsid w:val="00E529EA"/>
    <w:rsid w:val="00E6028E"/>
    <w:rsid w:val="00E64FD1"/>
    <w:rsid w:val="00E67666"/>
    <w:rsid w:val="00E76D52"/>
    <w:rsid w:val="00E81F0D"/>
    <w:rsid w:val="00E8657C"/>
    <w:rsid w:val="00E9219E"/>
    <w:rsid w:val="00E97A77"/>
    <w:rsid w:val="00EC2C0F"/>
    <w:rsid w:val="00EC3A1E"/>
    <w:rsid w:val="00EC7CBA"/>
    <w:rsid w:val="00ED5569"/>
    <w:rsid w:val="00ED7B7D"/>
    <w:rsid w:val="00EE1345"/>
    <w:rsid w:val="00EE656D"/>
    <w:rsid w:val="00EF3E8B"/>
    <w:rsid w:val="00EF79CB"/>
    <w:rsid w:val="00F001FA"/>
    <w:rsid w:val="00F0622B"/>
    <w:rsid w:val="00F12CCA"/>
    <w:rsid w:val="00F135FE"/>
    <w:rsid w:val="00F14350"/>
    <w:rsid w:val="00F2379F"/>
    <w:rsid w:val="00F2392C"/>
    <w:rsid w:val="00F45840"/>
    <w:rsid w:val="00F46255"/>
    <w:rsid w:val="00F600F2"/>
    <w:rsid w:val="00F62FCB"/>
    <w:rsid w:val="00F63B32"/>
    <w:rsid w:val="00F6408B"/>
    <w:rsid w:val="00F72A42"/>
    <w:rsid w:val="00F817BD"/>
    <w:rsid w:val="00F825D1"/>
    <w:rsid w:val="00F85796"/>
    <w:rsid w:val="00FA1C66"/>
    <w:rsid w:val="00FB0A33"/>
    <w:rsid w:val="00FB1A82"/>
    <w:rsid w:val="00FC36F9"/>
    <w:rsid w:val="00FC5EEB"/>
    <w:rsid w:val="00FD5380"/>
    <w:rsid w:val="00FE36A1"/>
    <w:rsid w:val="00FF24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oNotEmbedSmartTags/>
  <w:decimalSymbol w:val=","/>
  <w:listSeparator w:val=";"/>
  <w14:docId w14:val="25483A0A"/>
  <w15:chartTrackingRefBased/>
  <w15:docId w15:val="{0A1156CB-7801-4C90-B004-733F48C4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b-NO" w:eastAsia="nb-N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0A1"/>
    <w:pPr>
      <w:spacing w:after="200" w:line="276" w:lineRule="auto"/>
    </w:pPr>
    <w:rPr>
      <w:rFonts w:eastAsia="Times New Roman"/>
      <w:sz w:val="22"/>
      <w:szCs w:val="22"/>
      <w:lang w:val="am-ET" w:eastAsia="en-US"/>
    </w:rPr>
  </w:style>
  <w:style w:type="paragraph" w:styleId="Overskrift3">
    <w:name w:val="heading 3"/>
    <w:basedOn w:val="Normal"/>
    <w:link w:val="Overskrift3Tegn"/>
    <w:uiPriority w:val="9"/>
    <w:semiHidden/>
    <w:unhideWhenUsed/>
    <w:qFormat/>
    <w:locked/>
    <w:rsid w:val="001624E0"/>
    <w:pPr>
      <w:spacing w:before="100" w:beforeAutospacing="1" w:after="100" w:afterAutospacing="1" w:line="240" w:lineRule="auto"/>
      <w:outlineLvl w:val="2"/>
    </w:pPr>
    <w:rPr>
      <w:rFonts w:eastAsiaTheme="minorHAnsi" w:cs="Calibri"/>
      <w:b/>
      <w:bCs/>
      <w:sz w:val="27"/>
      <w:szCs w:val="27"/>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semiHidden/>
    <w:rsid w:val="00ED7B7D"/>
    <w:pPr>
      <w:spacing w:after="0" w:line="240" w:lineRule="auto"/>
    </w:pPr>
    <w:rPr>
      <w:rFonts w:ascii="Tahoma" w:hAnsi="Tahoma" w:cs="Tahoma"/>
      <w:sz w:val="16"/>
      <w:szCs w:val="16"/>
    </w:rPr>
  </w:style>
  <w:style w:type="character" w:customStyle="1" w:styleId="BobletekstTegn">
    <w:name w:val="Bobletekst Tegn"/>
    <w:link w:val="Bobletekst"/>
    <w:semiHidden/>
    <w:locked/>
    <w:rsid w:val="00ED7B7D"/>
    <w:rPr>
      <w:rFonts w:ascii="Tahoma" w:hAnsi="Tahoma" w:cs="Tahoma"/>
      <w:sz w:val="16"/>
      <w:szCs w:val="16"/>
      <w:lang w:val="am-ET" w:eastAsia="x-none"/>
    </w:rPr>
  </w:style>
  <w:style w:type="table" w:styleId="Tabellrutenett">
    <w:name w:val="Table Grid"/>
    <w:basedOn w:val="Vanligtabell"/>
    <w:rsid w:val="00654860"/>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ligning">
    <w:name w:val="Tekst ligning"/>
    <w:basedOn w:val="Normal"/>
    <w:rsid w:val="00595302"/>
    <w:pPr>
      <w:tabs>
        <w:tab w:val="right" w:pos="8220"/>
      </w:tabs>
      <w:spacing w:after="0" w:line="360" w:lineRule="atLeast"/>
      <w:ind w:left="840" w:hanging="840"/>
      <w:jc w:val="both"/>
    </w:pPr>
    <w:rPr>
      <w:rFonts w:ascii="Bookman" w:eastAsia="Calibri" w:hAnsi="Bookman" w:cs="Bookman"/>
      <w:sz w:val="20"/>
      <w:szCs w:val="20"/>
      <w:lang w:val="en-US" w:eastAsia="zh-CN"/>
    </w:rPr>
  </w:style>
  <w:style w:type="character" w:customStyle="1" w:styleId="apple-style-span">
    <w:name w:val="apple-style-span"/>
    <w:rsid w:val="00125B64"/>
    <w:rPr>
      <w:rFonts w:cs="Times New Roman"/>
    </w:rPr>
  </w:style>
  <w:style w:type="character" w:customStyle="1" w:styleId="apple-converted-space">
    <w:name w:val="apple-converted-space"/>
    <w:rsid w:val="004F3129"/>
    <w:rPr>
      <w:rFonts w:cs="Times New Roman"/>
    </w:rPr>
  </w:style>
  <w:style w:type="character" w:customStyle="1" w:styleId="PlaceholderText1">
    <w:name w:val="Placeholder Text1"/>
    <w:semiHidden/>
    <w:rsid w:val="007841C1"/>
    <w:rPr>
      <w:rFonts w:cs="Times New Roman"/>
      <w:color w:val="808080"/>
    </w:rPr>
  </w:style>
  <w:style w:type="paragraph" w:styleId="Ingenmellomrom">
    <w:name w:val="No Spacing"/>
    <w:uiPriority w:val="1"/>
    <w:qFormat/>
    <w:rsid w:val="00E67666"/>
    <w:rPr>
      <w:rFonts w:eastAsia="Times New Roman"/>
      <w:sz w:val="22"/>
      <w:szCs w:val="22"/>
      <w:lang w:val="am-ET" w:eastAsia="en-US"/>
    </w:rPr>
  </w:style>
  <w:style w:type="character" w:styleId="Merknadsreferanse">
    <w:name w:val="annotation reference"/>
    <w:basedOn w:val="Standardskriftforavsnitt"/>
    <w:rsid w:val="00506165"/>
    <w:rPr>
      <w:sz w:val="16"/>
      <w:szCs w:val="16"/>
    </w:rPr>
  </w:style>
  <w:style w:type="paragraph" w:styleId="Merknadstekst">
    <w:name w:val="annotation text"/>
    <w:basedOn w:val="Normal"/>
    <w:link w:val="MerknadstekstTegn"/>
    <w:rsid w:val="00506165"/>
    <w:pPr>
      <w:spacing w:line="240" w:lineRule="auto"/>
    </w:pPr>
    <w:rPr>
      <w:sz w:val="20"/>
      <w:szCs w:val="20"/>
    </w:rPr>
  </w:style>
  <w:style w:type="character" w:customStyle="1" w:styleId="MerknadstekstTegn">
    <w:name w:val="Merknadstekst Tegn"/>
    <w:basedOn w:val="Standardskriftforavsnitt"/>
    <w:link w:val="Merknadstekst"/>
    <w:rsid w:val="00506165"/>
    <w:rPr>
      <w:rFonts w:eastAsia="Times New Roman"/>
      <w:lang w:val="am-ET" w:eastAsia="en-US"/>
    </w:rPr>
  </w:style>
  <w:style w:type="paragraph" w:styleId="Kommentaremne">
    <w:name w:val="annotation subject"/>
    <w:basedOn w:val="Merknadstekst"/>
    <w:next w:val="Merknadstekst"/>
    <w:link w:val="KommentaremneTegn"/>
    <w:rsid w:val="00506165"/>
    <w:rPr>
      <w:b/>
      <w:bCs/>
    </w:rPr>
  </w:style>
  <w:style w:type="character" w:customStyle="1" w:styleId="KommentaremneTegn">
    <w:name w:val="Kommentaremne Tegn"/>
    <w:basedOn w:val="MerknadstekstTegn"/>
    <w:link w:val="Kommentaremne"/>
    <w:rsid w:val="00506165"/>
    <w:rPr>
      <w:rFonts w:eastAsia="Times New Roman"/>
      <w:b/>
      <w:bCs/>
      <w:lang w:val="am-ET" w:eastAsia="en-US"/>
    </w:rPr>
  </w:style>
  <w:style w:type="character" w:customStyle="1" w:styleId="Overskrift3Tegn">
    <w:name w:val="Overskrift 3 Tegn"/>
    <w:basedOn w:val="Standardskriftforavsnitt"/>
    <w:link w:val="Overskrift3"/>
    <w:uiPriority w:val="9"/>
    <w:semiHidden/>
    <w:rsid w:val="001624E0"/>
    <w:rPr>
      <w:rFonts w:eastAsiaTheme="minorHAnsi" w:cs="Calibri"/>
      <w:b/>
      <w:bCs/>
      <w:sz w:val="27"/>
      <w:szCs w:val="27"/>
    </w:rPr>
  </w:style>
  <w:style w:type="character" w:styleId="Hyperkobling">
    <w:name w:val="Hyperlink"/>
    <w:basedOn w:val="Standardskriftforavsnitt"/>
    <w:uiPriority w:val="99"/>
    <w:unhideWhenUsed/>
    <w:rsid w:val="001624E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3943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8.bin"/><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image" Target="media/image35.gif"/><Relationship Id="rId84" Type="http://schemas.openxmlformats.org/officeDocument/2006/relationships/oleObject" Target="embeddings/oleObject35.bin"/><Relationship Id="rId89" Type="http://schemas.openxmlformats.org/officeDocument/2006/relationships/image" Target="media/image47.wmf"/><Relationship Id="rId112" Type="http://schemas.openxmlformats.org/officeDocument/2006/relationships/image" Target="media/image61.wmf"/><Relationship Id="rId16" Type="http://schemas.openxmlformats.org/officeDocument/2006/relationships/oleObject" Target="embeddings/oleObject3.bin"/><Relationship Id="rId107" Type="http://schemas.openxmlformats.org/officeDocument/2006/relationships/image" Target="media/image58.gif"/><Relationship Id="rId11" Type="http://schemas.openxmlformats.org/officeDocument/2006/relationships/image" Target="media/image5.wmf"/><Relationship Id="rId32" Type="http://schemas.openxmlformats.org/officeDocument/2006/relationships/image" Target="media/image16.wmf"/><Relationship Id="rId37" Type="http://schemas.openxmlformats.org/officeDocument/2006/relationships/oleObject" Target="embeddings/oleObject13.bin"/><Relationship Id="rId53" Type="http://schemas.openxmlformats.org/officeDocument/2006/relationships/image" Target="media/image27.wmf"/><Relationship Id="rId58" Type="http://schemas.openxmlformats.org/officeDocument/2006/relationships/oleObject" Target="embeddings/oleObject23.bin"/><Relationship Id="rId74" Type="http://schemas.openxmlformats.org/officeDocument/2006/relationships/oleObject" Target="embeddings/oleObject30.bin"/><Relationship Id="rId79" Type="http://schemas.openxmlformats.org/officeDocument/2006/relationships/image" Target="media/image41.wmf"/><Relationship Id="rId102" Type="http://schemas.openxmlformats.org/officeDocument/2006/relationships/image" Target="media/image55.gif"/><Relationship Id="rId123" Type="http://schemas.openxmlformats.org/officeDocument/2006/relationships/oleObject" Target="embeddings/oleObject51.bin"/><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oleObject" Target="embeddings/oleObject34.bin"/><Relationship Id="rId90" Type="http://schemas.openxmlformats.org/officeDocument/2006/relationships/oleObject" Target="embeddings/oleObject37.bin"/><Relationship Id="rId95" Type="http://schemas.openxmlformats.org/officeDocument/2006/relationships/image" Target="media/image50.png"/><Relationship Id="rId19" Type="http://schemas.openxmlformats.org/officeDocument/2006/relationships/image" Target="media/image9.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image" Target="media/image22.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oleObject" Target="embeddings/oleObject41.bin"/><Relationship Id="rId105" Type="http://schemas.openxmlformats.org/officeDocument/2006/relationships/image" Target="media/image57.wmf"/><Relationship Id="rId113" Type="http://schemas.openxmlformats.org/officeDocument/2006/relationships/oleObject" Target="embeddings/oleObject46.bin"/><Relationship Id="rId118" Type="http://schemas.openxmlformats.org/officeDocument/2006/relationships/image" Target="media/image64.wmf"/><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6.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44.wmf"/><Relationship Id="rId93" Type="http://schemas.openxmlformats.org/officeDocument/2006/relationships/image" Target="media/image49.wmf"/><Relationship Id="rId98" Type="http://schemas.openxmlformats.org/officeDocument/2006/relationships/image" Target="media/image52.gif"/><Relationship Id="rId121" Type="http://schemas.openxmlformats.org/officeDocument/2006/relationships/oleObject" Target="embeddings/oleObject50.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oleObject" Target="embeddings/oleObject17.bin"/><Relationship Id="rId59" Type="http://schemas.openxmlformats.org/officeDocument/2006/relationships/image" Target="media/image30.wmf"/><Relationship Id="rId67" Type="http://schemas.openxmlformats.org/officeDocument/2006/relationships/oleObject" Target="embeddings/oleObject27.bin"/><Relationship Id="rId103" Type="http://schemas.openxmlformats.org/officeDocument/2006/relationships/image" Target="media/image56.wmf"/><Relationship Id="rId108" Type="http://schemas.openxmlformats.org/officeDocument/2006/relationships/image" Target="media/image59.wmf"/><Relationship Id="rId116" Type="http://schemas.openxmlformats.org/officeDocument/2006/relationships/image" Target="media/image63.wmf"/><Relationship Id="rId124" Type="http://schemas.openxmlformats.org/officeDocument/2006/relationships/hyperlink" Target="https://bibsys-almaprimo.hosted.exlibrisgroup.com/primo-explore/fulldisplay?docid=BIBSYS_ILS71492821850002201&amp;context=L&amp;vid=NTNU_UB&amp;lang=no_NO&amp;search_scope=default_scope&amp;adaptor=Local%20Search%20Engine&amp;tab=default_tab&amp;query=any,contains,olav%20lunde,AND&amp;mode=advanced&amp;pfilter=pfilter,exact,dissertations,AND&amp;offset=0" TargetMode="External"/><Relationship Id="rId20" Type="http://schemas.openxmlformats.org/officeDocument/2006/relationships/oleObject" Target="embeddings/oleObject5.bin"/><Relationship Id="rId41" Type="http://schemas.openxmlformats.org/officeDocument/2006/relationships/image" Target="media/image21.png"/><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8.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image" Target="media/image51.wmf"/><Relationship Id="rId111"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43.bin"/><Relationship Id="rId114" Type="http://schemas.openxmlformats.org/officeDocument/2006/relationships/image" Target="media/image62.wmf"/><Relationship Id="rId119" Type="http://schemas.openxmlformats.org/officeDocument/2006/relationships/oleObject" Target="embeddings/oleObject49.bin"/><Relationship Id="rId10" Type="http://schemas.openxmlformats.org/officeDocument/2006/relationships/image" Target="media/image4.png"/><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3.GIF"/><Relationship Id="rId73" Type="http://schemas.openxmlformats.org/officeDocument/2006/relationships/image" Target="media/image38.wmf"/><Relationship Id="rId78" Type="http://schemas.openxmlformats.org/officeDocument/2006/relationships/oleObject" Target="embeddings/oleObject32.bin"/><Relationship Id="rId81" Type="http://schemas.openxmlformats.org/officeDocument/2006/relationships/image" Target="media/image42.wmf"/><Relationship Id="rId86" Type="http://schemas.openxmlformats.org/officeDocument/2006/relationships/oleObject" Target="embeddings/oleObject36.bin"/><Relationship Id="rId94" Type="http://schemas.openxmlformats.org/officeDocument/2006/relationships/oleObject" Target="embeddings/oleObject39.bin"/><Relationship Id="rId99" Type="http://schemas.openxmlformats.org/officeDocument/2006/relationships/image" Target="media/image53.wmf"/><Relationship Id="rId101" Type="http://schemas.openxmlformats.org/officeDocument/2006/relationships/image" Target="media/image54.gif"/><Relationship Id="rId122" Type="http://schemas.openxmlformats.org/officeDocument/2006/relationships/image" Target="media/image66.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oleObject" Target="embeddings/oleObject44.bin"/><Relationship Id="rId34" Type="http://schemas.openxmlformats.org/officeDocument/2006/relationships/image" Target="media/image17.wmf"/><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oleObject" Target="embeddings/oleObject31.bin"/><Relationship Id="rId97" Type="http://schemas.openxmlformats.org/officeDocument/2006/relationships/oleObject" Target="embeddings/oleObject40.bin"/><Relationship Id="rId104" Type="http://schemas.openxmlformats.org/officeDocument/2006/relationships/oleObject" Target="embeddings/oleObject42.bin"/><Relationship Id="rId120" Type="http://schemas.openxmlformats.org/officeDocument/2006/relationships/image" Target="media/image65.wmf"/><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image" Target="media/image14.GIF"/><Relationship Id="rId24" Type="http://schemas.openxmlformats.org/officeDocument/2006/relationships/oleObject" Target="embeddings/oleObject7.bin"/><Relationship Id="rId40" Type="http://schemas.openxmlformats.org/officeDocument/2006/relationships/image" Target="media/image20.gif"/><Relationship Id="rId45" Type="http://schemas.openxmlformats.org/officeDocument/2006/relationships/image" Target="media/image23.wmf"/><Relationship Id="rId66" Type="http://schemas.openxmlformats.org/officeDocument/2006/relationships/image" Target="media/image34.wmf"/><Relationship Id="rId87" Type="http://schemas.openxmlformats.org/officeDocument/2006/relationships/image" Target="media/image45.png"/><Relationship Id="rId110" Type="http://schemas.openxmlformats.org/officeDocument/2006/relationships/image" Target="media/image60.wmf"/><Relationship Id="rId115" Type="http://schemas.openxmlformats.org/officeDocument/2006/relationships/oleObject" Target="embeddings/oleObject47.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2039</Words>
  <Characters>12967</Characters>
  <Application>Microsoft Office Word</Application>
  <DocSecurity>0</DocSecurity>
  <Lines>108</Lines>
  <Paragraphs>29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9 Multi phase flow</vt:lpstr>
      <vt:lpstr>9 Multi phase flow</vt:lpstr>
    </vt:vector>
  </TitlesOfParts>
  <Company>Hewlett-Packard</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Multi phase flow</dc:title>
  <dc:subject/>
  <dc:creator>Abulfaz</dc:creator>
  <cp:keywords/>
  <dc:description/>
  <cp:lastModifiedBy>Harald Arne Asheim</cp:lastModifiedBy>
  <cp:revision>5</cp:revision>
  <dcterms:created xsi:type="dcterms:W3CDTF">2021-02-01T09:28:00Z</dcterms:created>
  <dcterms:modified xsi:type="dcterms:W3CDTF">2021-02-02T09:28:00Z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